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4DD23" w14:textId="77777777" w:rsidR="00596E1E" w:rsidRDefault="00596E1E" w:rsidP="00D35CD2"/>
    <w:p w14:paraId="451FBF80" w14:textId="77777777" w:rsidR="004F79F4" w:rsidRDefault="004F79F4" w:rsidP="00772867">
      <w:pPr>
        <w:pStyle w:val="Nagwek1"/>
        <w:keepNext w:val="0"/>
        <w:keepLines/>
        <w:suppressAutoHyphens/>
        <w:spacing w:before="0" w:after="0"/>
        <w:sectPr w:rsidR="004F79F4" w:rsidSect="00E82903">
          <w:pgSz w:w="11909" w:h="16834"/>
          <w:pgMar w:top="1417" w:right="1417" w:bottom="1417" w:left="1417" w:header="709" w:footer="709" w:gutter="0"/>
          <w:cols w:space="60"/>
          <w:noEndnote/>
          <w:docGrid w:linePitch="272"/>
        </w:sectPr>
      </w:pPr>
    </w:p>
    <w:p w14:paraId="6988B6A0" w14:textId="397BA3EB" w:rsidR="00A23348" w:rsidRPr="00A23348" w:rsidRDefault="002F7A33" w:rsidP="00A23348">
      <w:pPr>
        <w:pStyle w:val="Nagwek1"/>
        <w:keepNext w:val="0"/>
        <w:keepLines/>
        <w:suppressAutoHyphens/>
        <w:spacing w:before="0" w:after="1200"/>
      </w:pPr>
      <w:bookmarkStart w:id="0" w:name="_Hlk98407451"/>
      <w:r w:rsidRPr="007C4F66">
        <w:t>Regulamin</w:t>
      </w:r>
      <w:r w:rsidR="00A23348">
        <w:t xml:space="preserve"> </w:t>
      </w:r>
      <w:r w:rsidR="00596E1E" w:rsidRPr="007C4F66">
        <w:t xml:space="preserve">Studiów Podyplomowych </w:t>
      </w:r>
      <w:r w:rsidR="005674F0" w:rsidRPr="007C4F66">
        <w:t xml:space="preserve">w </w:t>
      </w:r>
      <w:r>
        <w:t xml:space="preserve">Akademii </w:t>
      </w:r>
      <w:r w:rsidR="00873C8D" w:rsidRPr="007C4F66">
        <w:t xml:space="preserve">Mazowieckiej </w:t>
      </w:r>
      <w:r w:rsidR="00596E1E" w:rsidRPr="007C4F66">
        <w:t>w Płocku</w:t>
      </w:r>
    </w:p>
    <w:bookmarkEnd w:id="0"/>
    <w:p w14:paraId="7B029413" w14:textId="5A3D01A8" w:rsidR="00BF5CC3" w:rsidRPr="007C4F66" w:rsidRDefault="00596E1E" w:rsidP="007C4F66">
      <w:pPr>
        <w:pStyle w:val="Nagwek2"/>
        <w:spacing w:before="0" w:after="0"/>
        <w:rPr>
          <w:rFonts w:ascii="Verdana" w:hAnsi="Verdana"/>
          <w:b w:val="0"/>
          <w:bCs w:val="0"/>
          <w:i w:val="0"/>
          <w:iCs w:val="0"/>
        </w:rPr>
      </w:pPr>
      <w:r w:rsidRPr="007C4F66">
        <w:rPr>
          <w:rFonts w:ascii="Verdana" w:hAnsi="Verdana"/>
          <w:b w:val="0"/>
          <w:bCs w:val="0"/>
          <w:i w:val="0"/>
          <w:iCs w:val="0"/>
        </w:rPr>
        <w:t>Przyjęty uchwałą Senatu</w:t>
      </w:r>
      <w:r w:rsidR="00BF5CC3" w:rsidRPr="007C4F66">
        <w:rPr>
          <w:rFonts w:ascii="Verdana" w:hAnsi="Verdana"/>
          <w:b w:val="0"/>
          <w:bCs w:val="0"/>
          <w:i w:val="0"/>
          <w:iCs w:val="0"/>
        </w:rPr>
        <w:t xml:space="preserve"> </w:t>
      </w:r>
      <w:r w:rsidR="002F7A33">
        <w:rPr>
          <w:rFonts w:ascii="Verdana" w:hAnsi="Verdana"/>
          <w:b w:val="0"/>
          <w:bCs w:val="0"/>
          <w:i w:val="0"/>
          <w:iCs w:val="0"/>
        </w:rPr>
        <w:t xml:space="preserve">Akademii </w:t>
      </w:r>
      <w:r w:rsidR="00BF5CC3" w:rsidRPr="007C4F66">
        <w:rPr>
          <w:rFonts w:ascii="Verdana" w:hAnsi="Verdana"/>
          <w:b w:val="0"/>
          <w:bCs w:val="0"/>
          <w:i w:val="0"/>
          <w:iCs w:val="0"/>
        </w:rPr>
        <w:t xml:space="preserve">Mazowieckiej w Płocku w sprawie </w:t>
      </w:r>
      <w:r w:rsidR="00D242F0">
        <w:rPr>
          <w:rFonts w:ascii="Verdana" w:hAnsi="Verdana"/>
          <w:b w:val="0"/>
          <w:bCs w:val="0"/>
          <w:i w:val="0"/>
          <w:iCs w:val="0"/>
        </w:rPr>
        <w:t>r</w:t>
      </w:r>
      <w:r w:rsidR="00BF5CC3" w:rsidRPr="007C4F66">
        <w:rPr>
          <w:rFonts w:ascii="Verdana" w:hAnsi="Verdana"/>
          <w:b w:val="0"/>
          <w:bCs w:val="0"/>
          <w:i w:val="0"/>
          <w:iCs w:val="0"/>
        </w:rPr>
        <w:t xml:space="preserve">egulaminu </w:t>
      </w:r>
      <w:r w:rsidR="00D242F0">
        <w:rPr>
          <w:rFonts w:ascii="Verdana" w:hAnsi="Verdana"/>
          <w:b w:val="0"/>
          <w:bCs w:val="0"/>
          <w:i w:val="0"/>
          <w:iCs w:val="0"/>
        </w:rPr>
        <w:t>s</w:t>
      </w:r>
      <w:r w:rsidR="00BF5CC3" w:rsidRPr="007C4F66">
        <w:rPr>
          <w:rFonts w:ascii="Verdana" w:hAnsi="Verdana"/>
          <w:b w:val="0"/>
          <w:bCs w:val="0"/>
          <w:i w:val="0"/>
          <w:iCs w:val="0"/>
        </w:rPr>
        <w:t xml:space="preserve">tudiów </w:t>
      </w:r>
      <w:r w:rsidR="00D242F0">
        <w:rPr>
          <w:rFonts w:ascii="Verdana" w:hAnsi="Verdana"/>
          <w:b w:val="0"/>
          <w:bCs w:val="0"/>
          <w:i w:val="0"/>
          <w:iCs w:val="0"/>
        </w:rPr>
        <w:t>p</w:t>
      </w:r>
      <w:r w:rsidR="00BF5CC3" w:rsidRPr="007C4F66">
        <w:rPr>
          <w:rFonts w:ascii="Verdana" w:hAnsi="Verdana"/>
          <w:b w:val="0"/>
          <w:bCs w:val="0"/>
          <w:i w:val="0"/>
          <w:iCs w:val="0"/>
        </w:rPr>
        <w:t xml:space="preserve">odyplomowych w </w:t>
      </w:r>
      <w:r w:rsidR="002F7A33">
        <w:rPr>
          <w:rFonts w:ascii="Verdana" w:hAnsi="Verdana"/>
          <w:b w:val="0"/>
          <w:bCs w:val="0"/>
          <w:i w:val="0"/>
          <w:iCs w:val="0"/>
        </w:rPr>
        <w:t xml:space="preserve">Akademii </w:t>
      </w:r>
      <w:r w:rsidR="00BF5CC3" w:rsidRPr="007C4F66">
        <w:rPr>
          <w:rFonts w:ascii="Verdana" w:hAnsi="Verdana"/>
          <w:b w:val="0"/>
          <w:bCs w:val="0"/>
          <w:i w:val="0"/>
          <w:iCs w:val="0"/>
        </w:rPr>
        <w:t xml:space="preserve">Mazowieckiej w Płocku </w:t>
      </w:r>
    </w:p>
    <w:p w14:paraId="5E74C6F1" w14:textId="114C55AC" w:rsidR="00596E1E" w:rsidRPr="00D242F0" w:rsidRDefault="00BF5CC3" w:rsidP="00A23348">
      <w:pPr>
        <w:spacing w:after="1800"/>
        <w:rPr>
          <w:rFonts w:cstheme="majorBidi"/>
          <w:color w:val="auto"/>
          <w:sz w:val="28"/>
          <w:szCs w:val="28"/>
        </w:rPr>
      </w:pPr>
      <w:r w:rsidRPr="00D242F0">
        <w:rPr>
          <w:color w:val="auto"/>
          <w:sz w:val="28"/>
          <w:szCs w:val="28"/>
        </w:rPr>
        <w:t xml:space="preserve">nr </w:t>
      </w:r>
      <w:r w:rsidR="00D242F0" w:rsidRPr="00D242F0">
        <w:rPr>
          <w:color w:val="auto"/>
          <w:sz w:val="28"/>
          <w:szCs w:val="28"/>
        </w:rPr>
        <w:t>39</w:t>
      </w:r>
      <w:r w:rsidRPr="00D242F0">
        <w:rPr>
          <w:color w:val="auto"/>
          <w:sz w:val="28"/>
          <w:szCs w:val="28"/>
        </w:rPr>
        <w:t>/202</w:t>
      </w:r>
      <w:r w:rsidR="00D242F0" w:rsidRPr="00D242F0">
        <w:rPr>
          <w:color w:val="auto"/>
          <w:sz w:val="28"/>
          <w:szCs w:val="28"/>
        </w:rPr>
        <w:t>2</w:t>
      </w:r>
      <w:r w:rsidRPr="00D242F0">
        <w:rPr>
          <w:color w:val="auto"/>
          <w:sz w:val="28"/>
          <w:szCs w:val="28"/>
        </w:rPr>
        <w:t xml:space="preserve"> z dnia 2</w:t>
      </w:r>
      <w:r w:rsidR="00D242F0" w:rsidRPr="00D242F0">
        <w:rPr>
          <w:color w:val="auto"/>
          <w:sz w:val="28"/>
          <w:szCs w:val="28"/>
        </w:rPr>
        <w:t>5 października 2022 r.</w:t>
      </w:r>
    </w:p>
    <w:p w14:paraId="5F6438C1" w14:textId="77777777" w:rsidR="00596E1E" w:rsidRPr="007C4F66" w:rsidRDefault="00596E1E" w:rsidP="007C4F66">
      <w:pPr>
        <w:pStyle w:val="Nagwek3"/>
        <w:spacing w:after="0"/>
        <w:rPr>
          <w:bCs w:val="0"/>
          <w:szCs w:val="24"/>
        </w:rPr>
      </w:pPr>
      <w:r w:rsidRPr="007C4F66">
        <w:rPr>
          <w:bCs w:val="0"/>
          <w:szCs w:val="24"/>
        </w:rPr>
        <w:t>Tekst jednolity</w:t>
      </w:r>
    </w:p>
    <w:p w14:paraId="20BB6DBC" w14:textId="3BC0BB2C" w:rsidR="001F207F" w:rsidRDefault="00596E1E" w:rsidP="001F207F">
      <w:r w:rsidRPr="007F48B6">
        <w:t xml:space="preserve">Stan prawny na </w:t>
      </w:r>
      <w:r w:rsidRPr="00D242F0">
        <w:rPr>
          <w:color w:val="auto"/>
        </w:rPr>
        <w:t xml:space="preserve">dzień </w:t>
      </w:r>
      <w:r w:rsidR="00D242F0" w:rsidRPr="00D242F0">
        <w:rPr>
          <w:color w:val="auto"/>
        </w:rPr>
        <w:t>25 października</w:t>
      </w:r>
      <w:r w:rsidRPr="00D242F0">
        <w:rPr>
          <w:color w:val="auto"/>
        </w:rPr>
        <w:t xml:space="preserve"> 20</w:t>
      </w:r>
      <w:r w:rsidR="009B7301" w:rsidRPr="00D242F0">
        <w:rPr>
          <w:color w:val="auto"/>
        </w:rPr>
        <w:t>2</w:t>
      </w:r>
      <w:r w:rsidR="00D242F0" w:rsidRPr="00D242F0">
        <w:rPr>
          <w:color w:val="auto"/>
        </w:rPr>
        <w:t>2</w:t>
      </w:r>
      <w:r w:rsidRPr="00D242F0">
        <w:rPr>
          <w:color w:val="auto"/>
        </w:rPr>
        <w:t xml:space="preserve"> r</w:t>
      </w:r>
      <w:r w:rsidR="00D242F0">
        <w:rPr>
          <w:color w:val="auto"/>
        </w:rPr>
        <w:t>.</w:t>
      </w:r>
    </w:p>
    <w:p w14:paraId="71CD1DEF" w14:textId="77777777" w:rsidR="001F207F" w:rsidRDefault="001F207F">
      <w:pPr>
        <w:widowControl/>
        <w:autoSpaceDE/>
        <w:autoSpaceDN/>
        <w:adjustRightInd/>
        <w:spacing w:line="240" w:lineRule="auto"/>
      </w:pPr>
      <w:r>
        <w:br w:type="page"/>
      </w:r>
    </w:p>
    <w:p w14:paraId="3F5E2FCD" w14:textId="65024053" w:rsidR="008E79A7" w:rsidRPr="007C4F66" w:rsidRDefault="00965898" w:rsidP="001F207F">
      <w:pPr>
        <w:pStyle w:val="Nagwek3"/>
      </w:pPr>
      <w:r w:rsidRPr="007C4F66">
        <w:lastRenderedPageBreak/>
        <w:t>I.</w:t>
      </w:r>
      <w:r w:rsidR="008E79A7" w:rsidRPr="007C4F66">
        <w:t xml:space="preserve"> </w:t>
      </w:r>
      <w:r w:rsidRPr="007C4F66">
        <w:t>POSTANOWIENIA OGÓLNE</w:t>
      </w:r>
    </w:p>
    <w:p w14:paraId="1B5C967A" w14:textId="77777777" w:rsidR="008E79A7" w:rsidRPr="007C4F66" w:rsidRDefault="00965898" w:rsidP="005D4CA3">
      <w:pPr>
        <w:pStyle w:val="Nagwek4"/>
      </w:pPr>
      <w:r w:rsidRPr="007C4F66">
        <w:t>§ 1</w:t>
      </w:r>
    </w:p>
    <w:p w14:paraId="4A059957" w14:textId="787B33B2" w:rsidR="00965898" w:rsidRPr="007C4F66" w:rsidRDefault="008E79A7" w:rsidP="000C2F7E">
      <w:pPr>
        <w:pStyle w:val="Akapitzlist"/>
        <w:ind w:left="0"/>
      </w:pPr>
      <w:r w:rsidRPr="007C4F66">
        <w:t xml:space="preserve">Regulamin </w:t>
      </w:r>
      <w:r w:rsidR="00965898" w:rsidRPr="007C4F66">
        <w:t>studió</w:t>
      </w:r>
      <w:r w:rsidRPr="007C4F66">
        <w:t xml:space="preserve">w podyplomowych w </w:t>
      </w:r>
      <w:r w:rsidR="002F7A33">
        <w:t xml:space="preserve">Akademii </w:t>
      </w:r>
      <w:r w:rsidR="00873C8D" w:rsidRPr="007C4F66">
        <w:t xml:space="preserve">Mazowieckiej </w:t>
      </w:r>
      <w:r w:rsidRPr="007C4F66">
        <w:t xml:space="preserve">w Płocku zwany dalej </w:t>
      </w:r>
      <w:r w:rsidR="00965898" w:rsidRPr="007C4F66">
        <w:t>„Regulaminem” określa :</w:t>
      </w:r>
    </w:p>
    <w:p w14:paraId="53D88256" w14:textId="77777777" w:rsidR="00965898" w:rsidRPr="007C4F66" w:rsidRDefault="00965898" w:rsidP="00A41F96">
      <w:pPr>
        <w:pStyle w:val="Akapitzlist"/>
        <w:numPr>
          <w:ilvl w:val="0"/>
          <w:numId w:val="2"/>
        </w:numPr>
      </w:pPr>
      <w:r w:rsidRPr="007C4F66">
        <w:t>zasady tworzenia, przekształcania i likwidacji studiów podyplomowych</w:t>
      </w:r>
    </w:p>
    <w:p w14:paraId="340CEE04" w14:textId="77777777" w:rsidR="00965898" w:rsidRPr="007C4F66" w:rsidRDefault="00965898" w:rsidP="00A41F96">
      <w:pPr>
        <w:pStyle w:val="Akapitzlist"/>
        <w:numPr>
          <w:ilvl w:val="0"/>
          <w:numId w:val="2"/>
        </w:numPr>
      </w:pPr>
      <w:r w:rsidRPr="007C4F66">
        <w:t>warunki rekrutacji na studia podyplomowe</w:t>
      </w:r>
    </w:p>
    <w:p w14:paraId="6F13E1F2" w14:textId="77777777" w:rsidR="00965898" w:rsidRPr="007C4F66" w:rsidRDefault="00965898" w:rsidP="00A41F96">
      <w:pPr>
        <w:pStyle w:val="Akapitzlist"/>
        <w:numPr>
          <w:ilvl w:val="0"/>
          <w:numId w:val="2"/>
        </w:numPr>
      </w:pPr>
      <w:r w:rsidRPr="007C4F66">
        <w:t>zasady organizacji i toku studiów podyplomowych</w:t>
      </w:r>
    </w:p>
    <w:p w14:paraId="68D00097" w14:textId="77777777" w:rsidR="00965898" w:rsidRPr="007C4F66" w:rsidRDefault="00965898" w:rsidP="00A41F96">
      <w:pPr>
        <w:pStyle w:val="Akapitzlist"/>
        <w:numPr>
          <w:ilvl w:val="0"/>
          <w:numId w:val="2"/>
        </w:numPr>
      </w:pPr>
      <w:r w:rsidRPr="007C4F66">
        <w:t>prawa i obowiązki słuchaczy studiów podyplomowych</w:t>
      </w:r>
    </w:p>
    <w:p w14:paraId="0EB38E7B" w14:textId="77777777" w:rsidR="00965898" w:rsidRPr="007C4F66" w:rsidRDefault="00965898" w:rsidP="00A41F96">
      <w:pPr>
        <w:pStyle w:val="Akapitzlist"/>
        <w:numPr>
          <w:ilvl w:val="0"/>
          <w:numId w:val="2"/>
        </w:numPr>
      </w:pPr>
      <w:r w:rsidRPr="007C4F66">
        <w:t>zasady odpłatności za studia podyplomowe</w:t>
      </w:r>
    </w:p>
    <w:p w14:paraId="1FC07FC5" w14:textId="1D377248" w:rsidR="008E79A7" w:rsidRPr="00D35CD2" w:rsidRDefault="00965898" w:rsidP="00A41F96">
      <w:pPr>
        <w:pStyle w:val="Akapitzlist"/>
        <w:numPr>
          <w:ilvl w:val="0"/>
          <w:numId w:val="2"/>
        </w:numPr>
        <w:spacing w:after="480"/>
        <w:ind w:left="357" w:hanging="357"/>
      </w:pPr>
      <w:r w:rsidRPr="007C4F66">
        <w:rPr>
          <w:spacing w:val="-3"/>
        </w:rPr>
        <w:t>uprawn</w:t>
      </w:r>
      <w:r w:rsidR="008E79A7" w:rsidRPr="007C4F66">
        <w:rPr>
          <w:spacing w:val="-3"/>
        </w:rPr>
        <w:t xml:space="preserve">ienia i </w:t>
      </w:r>
      <w:r w:rsidRPr="007C4F66">
        <w:rPr>
          <w:spacing w:val="-3"/>
        </w:rPr>
        <w:t>obowią</w:t>
      </w:r>
      <w:r w:rsidR="008E79A7" w:rsidRPr="007C4F66">
        <w:rPr>
          <w:spacing w:val="-3"/>
        </w:rPr>
        <w:t xml:space="preserve">zki kierownika </w:t>
      </w:r>
      <w:r w:rsidRPr="007C4F66">
        <w:rPr>
          <w:spacing w:val="-3"/>
        </w:rPr>
        <w:t>studió</w:t>
      </w:r>
      <w:r w:rsidR="008E79A7" w:rsidRPr="007C4F66">
        <w:rPr>
          <w:spacing w:val="-3"/>
        </w:rPr>
        <w:t xml:space="preserve">w podyplomowych </w:t>
      </w:r>
      <w:r w:rsidRPr="007C4F66">
        <w:rPr>
          <w:spacing w:val="-3"/>
        </w:rPr>
        <w:t xml:space="preserve">oraz </w:t>
      </w:r>
      <w:r w:rsidRPr="007C4F66">
        <w:t>nadzór nad tymi studiami.</w:t>
      </w:r>
    </w:p>
    <w:p w14:paraId="4D89AF51" w14:textId="40EB1277" w:rsidR="00444CCC" w:rsidRDefault="00965898" w:rsidP="00A21651">
      <w:pPr>
        <w:pStyle w:val="Nagwek3"/>
        <w:rPr>
          <w:b/>
        </w:rPr>
      </w:pPr>
      <w:r w:rsidRPr="007C4F66">
        <w:t xml:space="preserve">II. ZASADY </w:t>
      </w:r>
      <w:r w:rsidRPr="007F48B6">
        <w:t>TWORZENIA</w:t>
      </w:r>
      <w:r w:rsidRPr="007C4F66">
        <w:t>, PRZEKSZTAŁCANIA I LIKWIDACJI STUDIÓW</w:t>
      </w:r>
      <w:r w:rsidR="00772867">
        <w:rPr>
          <w:b/>
        </w:rPr>
        <w:t xml:space="preserve"> </w:t>
      </w:r>
      <w:r w:rsidRPr="007C4F66">
        <w:t>PODYPLOMOWYCH</w:t>
      </w:r>
    </w:p>
    <w:p w14:paraId="72EACC67" w14:textId="112EDAB9" w:rsidR="008E79A7" w:rsidRPr="007C4F66" w:rsidRDefault="00965898" w:rsidP="005D4CA3">
      <w:pPr>
        <w:pStyle w:val="Nagwek4"/>
      </w:pPr>
      <w:r w:rsidRPr="007C4F66">
        <w:t>§ 2</w:t>
      </w:r>
    </w:p>
    <w:p w14:paraId="0B87AB08" w14:textId="2E19E785" w:rsidR="007F48B6" w:rsidRPr="000C2F7E" w:rsidRDefault="00B9177F" w:rsidP="00A41F96">
      <w:pPr>
        <w:pStyle w:val="Akapitzlist"/>
        <w:numPr>
          <w:ilvl w:val="0"/>
          <w:numId w:val="1"/>
        </w:numPr>
      </w:pPr>
      <w:r w:rsidRPr="000C2F7E">
        <w:t xml:space="preserve">W </w:t>
      </w:r>
      <w:r w:rsidR="002F7A33">
        <w:t xml:space="preserve">Akademii </w:t>
      </w:r>
      <w:r w:rsidRPr="000C2F7E">
        <w:t xml:space="preserve">Mazowieckiej </w:t>
      </w:r>
      <w:r w:rsidR="00041D61" w:rsidRPr="000C2F7E">
        <w:t xml:space="preserve">w Płocku </w:t>
      </w:r>
      <w:r w:rsidRPr="000C2F7E">
        <w:t>mogą być prowadzone studia podyplomowe na zasadach określonych w niniejszym regulaminie.</w:t>
      </w:r>
    </w:p>
    <w:p w14:paraId="546BCB19" w14:textId="239AFA79" w:rsidR="00335A01" w:rsidRPr="000C2F7E" w:rsidRDefault="00965898" w:rsidP="00A41F96">
      <w:pPr>
        <w:pStyle w:val="Akapitzlist"/>
        <w:numPr>
          <w:ilvl w:val="0"/>
          <w:numId w:val="1"/>
        </w:numPr>
        <w:spacing w:after="240"/>
        <w:ind w:left="357" w:hanging="357"/>
      </w:pPr>
      <w:r w:rsidRPr="000C2F7E">
        <w:t>Studia podyplomowe</w:t>
      </w:r>
      <w:r w:rsidR="00B9177F" w:rsidRPr="000C2F7E">
        <w:t>, o których mowa w ust. 1</w:t>
      </w:r>
      <w:r w:rsidRPr="000C2F7E">
        <w:t xml:space="preserve"> mogą być prowadzone wspólnie z innymi uczelniami i instytucjami (również międzynarodowymi), na podstawie zawartego z nimi porozumienia określającego zadania poszczególnych jednostek organizacyjnych oraz sposób finansowania i rozliczania studiów. </w:t>
      </w:r>
    </w:p>
    <w:p w14:paraId="465B5D9E" w14:textId="77777777" w:rsidR="008E79A7" w:rsidRPr="007C4F66" w:rsidRDefault="00965898" w:rsidP="005D4CA3">
      <w:pPr>
        <w:pStyle w:val="Nagwek4"/>
      </w:pPr>
      <w:r w:rsidRPr="007C4F66">
        <w:t>§ 3</w:t>
      </w:r>
    </w:p>
    <w:p w14:paraId="3A234094" w14:textId="0CA53F0B" w:rsidR="00965898" w:rsidRPr="007C4F66" w:rsidRDefault="00965898" w:rsidP="00A41F96">
      <w:pPr>
        <w:pStyle w:val="Akapitzlist"/>
        <w:numPr>
          <w:ilvl w:val="0"/>
          <w:numId w:val="3"/>
        </w:numPr>
      </w:pPr>
      <w:r w:rsidRPr="007C4F66">
        <w:t xml:space="preserve">Studia podyplomowe tworzy Rektor </w:t>
      </w:r>
      <w:r w:rsidR="002F7A33">
        <w:t xml:space="preserve">Akademii </w:t>
      </w:r>
      <w:r w:rsidR="00873C8D" w:rsidRPr="007C4F66">
        <w:t>Mazowieckiej</w:t>
      </w:r>
      <w:r w:rsidR="00335A01" w:rsidRPr="007C4F66">
        <w:t xml:space="preserve"> w Płocku</w:t>
      </w:r>
      <w:r w:rsidRPr="007C4F66">
        <w:t xml:space="preserve"> na wniosek </w:t>
      </w:r>
      <w:r w:rsidR="001F0B6A" w:rsidRPr="007C4F66">
        <w:t>dziekana</w:t>
      </w:r>
      <w:r w:rsidR="000B4DD7" w:rsidRPr="007C4F66">
        <w:t>/kierownika jednostki uprawnionej</w:t>
      </w:r>
      <w:r w:rsidRPr="007C4F66">
        <w:t xml:space="preserve">, uwzględniający opinię rady </w:t>
      </w:r>
      <w:r w:rsidR="00873C8D" w:rsidRPr="007C4F66">
        <w:t>programowo-dydaktycznej</w:t>
      </w:r>
      <w:r w:rsidR="00AB462A" w:rsidRPr="007C4F66">
        <w:t xml:space="preserve"> i Senatu.</w:t>
      </w:r>
    </w:p>
    <w:p w14:paraId="5EAAB9B5" w14:textId="77777777" w:rsidR="005101C1" w:rsidRDefault="00965898" w:rsidP="00A41F96">
      <w:pPr>
        <w:pStyle w:val="Akapitzlist"/>
        <w:numPr>
          <w:ilvl w:val="0"/>
          <w:numId w:val="3"/>
        </w:numPr>
        <w:spacing w:after="240"/>
        <w:ind w:left="357" w:hanging="357"/>
        <w:rPr>
          <w:b/>
          <w:bCs/>
        </w:rPr>
      </w:pPr>
      <w:r w:rsidRPr="007C4F66">
        <w:t xml:space="preserve">W przypadku studiów podyplomowych organizowanych wspólnie przez kilka jednostek organizacyjnych, decyzję w sprawie ich powołania, przekształcenia, likwidacji podejmuje Rektor na wniosek wszystkich zainteresowanych kierowników jednostek </w:t>
      </w:r>
      <w:r w:rsidR="00335A01" w:rsidRPr="007C4F66">
        <w:t>organizacyjnych</w:t>
      </w:r>
      <w:r w:rsidRPr="007C4F66">
        <w:t xml:space="preserve">, </w:t>
      </w:r>
      <w:r w:rsidRPr="007C4F66">
        <w:lastRenderedPageBreak/>
        <w:t>uwzględniający opinię rad</w:t>
      </w:r>
      <w:r w:rsidR="00873C8D" w:rsidRPr="007C4F66">
        <w:t xml:space="preserve"> lub innych organów opiniodawczych</w:t>
      </w:r>
      <w:r w:rsidRPr="007C4F66">
        <w:t xml:space="preserve"> tych jednostek.</w:t>
      </w:r>
    </w:p>
    <w:p w14:paraId="5C86FA69" w14:textId="463AF3E0" w:rsidR="00335A01" w:rsidRPr="005101C1" w:rsidRDefault="00965898" w:rsidP="005D4CA3">
      <w:pPr>
        <w:pStyle w:val="Nagwek4"/>
      </w:pPr>
      <w:r w:rsidRPr="005101C1">
        <w:t>§</w:t>
      </w:r>
      <w:r w:rsidR="00335A01" w:rsidRPr="005101C1">
        <w:t xml:space="preserve"> 4</w:t>
      </w:r>
    </w:p>
    <w:p w14:paraId="41418761" w14:textId="77777777" w:rsidR="00965898" w:rsidRPr="007C4F66" w:rsidRDefault="00335A01" w:rsidP="00A41F96">
      <w:pPr>
        <w:pStyle w:val="Akapitzlist"/>
        <w:numPr>
          <w:ilvl w:val="0"/>
          <w:numId w:val="4"/>
        </w:numPr>
      </w:pPr>
      <w:r w:rsidRPr="007C4F66">
        <w:t xml:space="preserve">Do wniosku o utworzenie </w:t>
      </w:r>
      <w:r w:rsidR="00965898" w:rsidRPr="007C4F66">
        <w:t>studió</w:t>
      </w:r>
      <w:r w:rsidRPr="007C4F66">
        <w:t xml:space="preserve">w podyplomowych, przygotowanego </w:t>
      </w:r>
      <w:r w:rsidR="00965898" w:rsidRPr="007C4F66">
        <w:t xml:space="preserve">na formularzu </w:t>
      </w:r>
      <w:r w:rsidR="00965898" w:rsidRPr="007C4F66">
        <w:rPr>
          <w:iCs/>
        </w:rPr>
        <w:t>(zał. 1)</w:t>
      </w:r>
      <w:r w:rsidR="00965898" w:rsidRPr="007C4F66">
        <w:t>, należy dołączyć:</w:t>
      </w:r>
    </w:p>
    <w:p w14:paraId="486887CE" w14:textId="77777777" w:rsidR="006F225E" w:rsidRPr="006F225E" w:rsidRDefault="00965898" w:rsidP="00A41F96">
      <w:pPr>
        <w:pStyle w:val="Akapitzlist"/>
        <w:numPr>
          <w:ilvl w:val="0"/>
          <w:numId w:val="5"/>
        </w:numPr>
        <w:rPr>
          <w:spacing w:val="-3"/>
        </w:rPr>
      </w:pPr>
      <w:r w:rsidRPr="007C4F66">
        <w:t xml:space="preserve">uchwałę rady </w:t>
      </w:r>
      <w:r w:rsidR="00873C8D" w:rsidRPr="007C4F66">
        <w:t>programowo-dydaktycznej</w:t>
      </w:r>
      <w:r w:rsidRPr="007C4F66">
        <w:t xml:space="preserve"> w sprawie opinii o utworzeniu studiów podyplomowych wraz z jej uzasadnieniem</w:t>
      </w:r>
    </w:p>
    <w:p w14:paraId="6E486AD7" w14:textId="77777777" w:rsidR="006F225E" w:rsidRPr="006F225E" w:rsidRDefault="00965898" w:rsidP="00A41F96">
      <w:pPr>
        <w:pStyle w:val="Akapitzlist"/>
        <w:numPr>
          <w:ilvl w:val="0"/>
          <w:numId w:val="5"/>
        </w:numPr>
        <w:rPr>
          <w:spacing w:val="-3"/>
        </w:rPr>
      </w:pPr>
      <w:r w:rsidRPr="007C4F66">
        <w:t xml:space="preserve">program studiów podyplomowych obejmujący nauczane przedmioty, </w:t>
      </w:r>
      <w:r w:rsidR="00335A01" w:rsidRPr="007C4F66">
        <w:t xml:space="preserve">efekty </w:t>
      </w:r>
      <w:r w:rsidR="00873C8D" w:rsidRPr="007C4F66">
        <w:t>uczenia się</w:t>
      </w:r>
      <w:r w:rsidR="00335A01" w:rsidRPr="007C4F66">
        <w:t xml:space="preserve">, moduły, </w:t>
      </w:r>
      <w:r w:rsidRPr="007C4F66">
        <w:t>ze wskazaniem ich wy</w:t>
      </w:r>
      <w:r w:rsidR="00335A01" w:rsidRPr="007C4F66">
        <w:t>miaru godzinowego oraz punktacji ECTS</w:t>
      </w:r>
      <w:r w:rsidRPr="007C4F66">
        <w:t>, a także warunki ich zaliczania oraz uzyskania świadectwa ukończenia studiów podyplomowych</w:t>
      </w:r>
    </w:p>
    <w:p w14:paraId="72D0AF78" w14:textId="77777777" w:rsidR="006F225E" w:rsidRPr="006F225E" w:rsidRDefault="00335A01" w:rsidP="00A41F96">
      <w:pPr>
        <w:pStyle w:val="Akapitzlist"/>
        <w:numPr>
          <w:ilvl w:val="0"/>
          <w:numId w:val="5"/>
        </w:numPr>
        <w:rPr>
          <w:spacing w:val="-3"/>
        </w:rPr>
      </w:pPr>
      <w:r w:rsidRPr="007C4F66">
        <w:t>propozycję obsady kadrowej</w:t>
      </w:r>
    </w:p>
    <w:p w14:paraId="77EDCB19" w14:textId="40CF7BE4" w:rsidR="00117DB1" w:rsidRPr="006F225E" w:rsidRDefault="00965898" w:rsidP="00A41F96">
      <w:pPr>
        <w:pStyle w:val="Akapitzlist"/>
        <w:numPr>
          <w:ilvl w:val="0"/>
          <w:numId w:val="5"/>
        </w:numPr>
        <w:spacing w:after="240"/>
        <w:ind w:left="357" w:hanging="357"/>
        <w:rPr>
          <w:spacing w:val="-3"/>
        </w:rPr>
      </w:pPr>
      <w:r w:rsidRPr="007C4F66">
        <w:t>kosztorys wstępny studiów podyplomowych przygotowany na formularzu (</w:t>
      </w:r>
      <w:r w:rsidRPr="006F225E">
        <w:rPr>
          <w:iCs/>
        </w:rPr>
        <w:t>zał</w:t>
      </w:r>
      <w:r w:rsidR="00335A01" w:rsidRPr="006F225E">
        <w:rPr>
          <w:iCs/>
        </w:rPr>
        <w:t xml:space="preserve">. </w:t>
      </w:r>
      <w:r w:rsidRPr="006F225E">
        <w:rPr>
          <w:iCs/>
        </w:rPr>
        <w:t>2</w:t>
      </w:r>
      <w:r w:rsidR="00335A01" w:rsidRPr="007C4F66">
        <w:t xml:space="preserve">), </w:t>
      </w:r>
      <w:r w:rsidRPr="007C4F66">
        <w:t>sporzą</w:t>
      </w:r>
      <w:r w:rsidR="00335A01" w:rsidRPr="007C4F66">
        <w:t xml:space="preserve">dzony dla liczby </w:t>
      </w:r>
      <w:r w:rsidRPr="007C4F66">
        <w:t>sł</w:t>
      </w:r>
      <w:r w:rsidR="00335A01" w:rsidRPr="007C4F66">
        <w:t xml:space="preserve">uchaczy, </w:t>
      </w:r>
      <w:r w:rsidRPr="007C4F66">
        <w:t xml:space="preserve">warunkującej </w:t>
      </w:r>
      <w:r w:rsidRPr="006F225E">
        <w:rPr>
          <w:spacing w:val="-7"/>
        </w:rPr>
        <w:t>samofinansowanie się studiów podyplomowych. Zmiana</w:t>
      </w:r>
      <w:r w:rsidR="00335A01" w:rsidRPr="007C4F66">
        <w:t xml:space="preserve"> </w:t>
      </w:r>
      <w:r w:rsidRPr="007C4F66">
        <w:t>wartości kosztorysu wstępnego o więcej niż 10 %, wynikająca ze zmiany ilości słuchaczy, wymaga ponownej akceptacji Rektora</w:t>
      </w:r>
    </w:p>
    <w:p w14:paraId="78957092" w14:textId="77777777" w:rsidR="00335A01" w:rsidRPr="007C4F66" w:rsidRDefault="00965898" w:rsidP="005D4CA3">
      <w:pPr>
        <w:pStyle w:val="Nagwek4"/>
      </w:pPr>
      <w:r w:rsidRPr="007C4F66">
        <w:t>§ 5</w:t>
      </w:r>
    </w:p>
    <w:p w14:paraId="48793B8E" w14:textId="77777777" w:rsidR="006F225E" w:rsidRDefault="00335A01" w:rsidP="00A41F96">
      <w:pPr>
        <w:pStyle w:val="Akapitzlist"/>
        <w:numPr>
          <w:ilvl w:val="0"/>
          <w:numId w:val="6"/>
        </w:numPr>
      </w:pPr>
      <w:r w:rsidRPr="007C4F66">
        <w:t xml:space="preserve">Uruchomienie </w:t>
      </w:r>
      <w:r w:rsidR="00965898" w:rsidRPr="007C4F66">
        <w:t>każ</w:t>
      </w:r>
      <w:r w:rsidRPr="007C4F66">
        <w:t xml:space="preserve">dej kolejnej edycji </w:t>
      </w:r>
      <w:r w:rsidR="00965898" w:rsidRPr="007C4F66">
        <w:t>studió</w:t>
      </w:r>
      <w:r w:rsidRPr="007C4F66">
        <w:t xml:space="preserve">w podyplomowych </w:t>
      </w:r>
      <w:r w:rsidR="00965898" w:rsidRPr="007C4F66">
        <w:t>wymaga zgody Rektora.</w:t>
      </w:r>
    </w:p>
    <w:p w14:paraId="4994C180" w14:textId="77777777" w:rsidR="006F225E" w:rsidRDefault="00965898" w:rsidP="00A41F96">
      <w:pPr>
        <w:pStyle w:val="Akapitzlist"/>
        <w:numPr>
          <w:ilvl w:val="0"/>
          <w:numId w:val="6"/>
        </w:numPr>
      </w:pPr>
      <w:r w:rsidRPr="007C4F66">
        <w:t>Wniosek o uruchomienie kolejnej edycji studiów podyplomowych</w:t>
      </w:r>
      <w:r w:rsidR="000607C9" w:rsidRPr="007C4F66">
        <w:t xml:space="preserve"> </w:t>
      </w:r>
      <w:r w:rsidRPr="007C4F66">
        <w:t>(</w:t>
      </w:r>
      <w:r w:rsidRPr="006F225E">
        <w:rPr>
          <w:iCs/>
        </w:rPr>
        <w:t xml:space="preserve">zał.1) </w:t>
      </w:r>
      <w:r w:rsidRPr="007C4F66">
        <w:t xml:space="preserve">przedkłada Rektorowi </w:t>
      </w:r>
      <w:r w:rsidR="00D574BB" w:rsidRPr="007C4F66">
        <w:t>dziekan</w:t>
      </w:r>
      <w:r w:rsidR="00456E9D" w:rsidRPr="007C4F66">
        <w:t>/kierownik jednostki uprawnionej</w:t>
      </w:r>
      <w:r w:rsidRPr="007C4F66">
        <w:t xml:space="preserve"> przed planowanym terminem rozpoczęcia zajęć na studiach.</w:t>
      </w:r>
    </w:p>
    <w:p w14:paraId="5A816C46" w14:textId="77777777" w:rsidR="006F225E" w:rsidRDefault="00965898" w:rsidP="00A41F96">
      <w:pPr>
        <w:pStyle w:val="Akapitzlist"/>
        <w:numPr>
          <w:ilvl w:val="0"/>
          <w:numId w:val="6"/>
        </w:numPr>
      </w:pPr>
      <w:r w:rsidRPr="007C4F66">
        <w:t xml:space="preserve">Uruchomienie kolejnej edycji studiów podyplomowych nie wymaga opinii rady </w:t>
      </w:r>
      <w:r w:rsidR="00873C8D" w:rsidRPr="007C4F66">
        <w:t>programowo-dydaktycznej</w:t>
      </w:r>
      <w:r w:rsidRPr="007C4F66">
        <w:t>, jeśli nie wprowadzono znaczących zmian w programie studiów podyplomowych.</w:t>
      </w:r>
    </w:p>
    <w:p w14:paraId="50171047" w14:textId="061E7BD6" w:rsidR="005101C1" w:rsidRPr="006F225E" w:rsidRDefault="00965898" w:rsidP="00A41F96">
      <w:pPr>
        <w:pStyle w:val="Akapitzlist"/>
        <w:numPr>
          <w:ilvl w:val="0"/>
          <w:numId w:val="6"/>
        </w:numPr>
        <w:spacing w:after="240"/>
        <w:ind w:left="357" w:hanging="357"/>
      </w:pPr>
      <w:r w:rsidRPr="007C4F66">
        <w:t xml:space="preserve">Do wniosku o uruchomienie kolejnej edycji studiów podyplomowych należy dołączyć dokumenty wymienione w §4 ust.1 </w:t>
      </w:r>
      <w:r w:rsidR="001175B2" w:rsidRPr="007C4F66">
        <w:t>pkt 2-4</w:t>
      </w:r>
      <w:r w:rsidRPr="007C4F66">
        <w:t>.</w:t>
      </w:r>
    </w:p>
    <w:p w14:paraId="43936200" w14:textId="77777777" w:rsidR="005101C1" w:rsidRDefault="00965898" w:rsidP="005D4CA3">
      <w:pPr>
        <w:pStyle w:val="Nagwek4"/>
        <w:rPr>
          <w:b/>
          <w:bCs/>
        </w:rPr>
      </w:pPr>
      <w:r w:rsidRPr="005101C1">
        <w:t>§</w:t>
      </w:r>
      <w:r w:rsidR="005101C1" w:rsidRPr="005101C1">
        <w:t> </w:t>
      </w:r>
      <w:r w:rsidRPr="005101C1">
        <w:t>6</w:t>
      </w:r>
    </w:p>
    <w:p w14:paraId="25FEF3C6" w14:textId="0275AFE7" w:rsidR="0049032B" w:rsidRDefault="00703DA7" w:rsidP="000E2015">
      <w:pPr>
        <w:spacing w:after="240"/>
        <w:rPr>
          <w:b/>
          <w:bCs/>
        </w:rPr>
      </w:pPr>
      <w:r w:rsidRPr="007C4F66">
        <w:t xml:space="preserve">Program i plan </w:t>
      </w:r>
      <w:r w:rsidR="00965898" w:rsidRPr="007C4F66">
        <w:t>studió</w:t>
      </w:r>
      <w:r w:rsidRPr="007C4F66">
        <w:t>w podyplomowych uchwala rada</w:t>
      </w:r>
      <w:r w:rsidR="00965898" w:rsidRPr="007C4F66">
        <w:t xml:space="preserve"> </w:t>
      </w:r>
      <w:r w:rsidR="00873C8D" w:rsidRPr="007C4F66">
        <w:t>programowo-</w:t>
      </w:r>
      <w:r w:rsidR="00873C8D" w:rsidRPr="007C4F66">
        <w:lastRenderedPageBreak/>
        <w:t>dydaktyczna</w:t>
      </w:r>
      <w:r w:rsidRPr="007C4F66">
        <w:t xml:space="preserve"> </w:t>
      </w:r>
      <w:r w:rsidR="00965898" w:rsidRPr="007C4F66">
        <w:t xml:space="preserve">zgodnie z wytycznymi ustalonymi przez Senat </w:t>
      </w:r>
      <w:r w:rsidR="002F7A33">
        <w:t xml:space="preserve">Akademii </w:t>
      </w:r>
      <w:r w:rsidR="00873C8D" w:rsidRPr="007C4F66">
        <w:t>Mazowieckiej</w:t>
      </w:r>
      <w:r w:rsidRPr="007C4F66">
        <w:t xml:space="preserve"> w Płocku</w:t>
      </w:r>
      <w:r w:rsidR="00965898" w:rsidRPr="007C4F66">
        <w:t>.</w:t>
      </w:r>
    </w:p>
    <w:p w14:paraId="5FEBD83E" w14:textId="4A8D3389" w:rsidR="00703DA7" w:rsidRPr="007C4F66" w:rsidRDefault="00965898" w:rsidP="005D4CA3">
      <w:pPr>
        <w:pStyle w:val="Nagwek4"/>
      </w:pPr>
      <w:r w:rsidRPr="007C4F66">
        <w:t>§ 7</w:t>
      </w:r>
    </w:p>
    <w:p w14:paraId="74B7D78C" w14:textId="77777777" w:rsidR="000E2015" w:rsidRDefault="00703DA7" w:rsidP="00A41F96">
      <w:pPr>
        <w:pStyle w:val="Akapitzlist"/>
        <w:numPr>
          <w:ilvl w:val="0"/>
          <w:numId w:val="7"/>
        </w:numPr>
      </w:pPr>
      <w:r w:rsidRPr="000E2015">
        <w:rPr>
          <w:spacing w:val="-8"/>
        </w:rPr>
        <w:t xml:space="preserve">Studia podyplomowe, dla </w:t>
      </w:r>
      <w:r w:rsidR="00965898" w:rsidRPr="000E2015">
        <w:rPr>
          <w:spacing w:val="-8"/>
        </w:rPr>
        <w:t>któ</w:t>
      </w:r>
      <w:r w:rsidRPr="000E2015">
        <w:rPr>
          <w:spacing w:val="-8"/>
        </w:rPr>
        <w:t xml:space="preserve">rych </w:t>
      </w:r>
      <w:r w:rsidR="00965898" w:rsidRPr="000E2015">
        <w:rPr>
          <w:spacing w:val="-8"/>
        </w:rPr>
        <w:t>został</w:t>
      </w:r>
      <w:r w:rsidRPr="000E2015">
        <w:rPr>
          <w:spacing w:val="-8"/>
        </w:rPr>
        <w:t xml:space="preserve">a wydana zgoda Rektora </w:t>
      </w:r>
      <w:r w:rsidR="00965898" w:rsidRPr="000E2015">
        <w:rPr>
          <w:spacing w:val="-8"/>
        </w:rPr>
        <w:t xml:space="preserve">na </w:t>
      </w:r>
      <w:r w:rsidRPr="000E2015">
        <w:rPr>
          <w:spacing w:val="-10"/>
        </w:rPr>
        <w:t xml:space="preserve">utworzenie lub uruchomienie kolejnej ich edycji, </w:t>
      </w:r>
      <w:r w:rsidR="00965898" w:rsidRPr="000E2015">
        <w:rPr>
          <w:spacing w:val="-10"/>
        </w:rPr>
        <w:t>mogą</w:t>
      </w:r>
      <w:r w:rsidRPr="000E2015">
        <w:rPr>
          <w:spacing w:val="-10"/>
        </w:rPr>
        <w:t xml:space="preserve"> nie </w:t>
      </w:r>
      <w:r w:rsidR="00965898" w:rsidRPr="000E2015">
        <w:rPr>
          <w:spacing w:val="-10"/>
        </w:rPr>
        <w:t>zostać</w:t>
      </w:r>
      <w:r w:rsidRPr="007C4F66">
        <w:t xml:space="preserve"> </w:t>
      </w:r>
      <w:r w:rsidR="00965898" w:rsidRPr="007C4F66">
        <w:t>uruchomione w przypadku braku liczby kandydatów warunkującej samofinansowanie studiów lub z innych ważnych powodów.</w:t>
      </w:r>
    </w:p>
    <w:p w14:paraId="4E8332DC" w14:textId="746908E0" w:rsidR="00703DA7" w:rsidRPr="00243E52" w:rsidRDefault="00965898" w:rsidP="00A41F96">
      <w:pPr>
        <w:pStyle w:val="Akapitzlist"/>
        <w:numPr>
          <w:ilvl w:val="0"/>
          <w:numId w:val="7"/>
        </w:numPr>
        <w:spacing w:after="240"/>
        <w:ind w:left="357" w:hanging="357"/>
      </w:pPr>
      <w:r w:rsidRPr="007C4F66">
        <w:t xml:space="preserve">Decyzję o nie rozpoczęciu kolejnej edycji studiów podyplomowych wydaje </w:t>
      </w:r>
      <w:r w:rsidR="0014428E" w:rsidRPr="007C4F66">
        <w:t>dziekan</w:t>
      </w:r>
      <w:r w:rsidR="00456E9D" w:rsidRPr="007C4F66">
        <w:t>/kierownik jednostki uprawnionej</w:t>
      </w:r>
      <w:r w:rsidRPr="007C4F66">
        <w:t xml:space="preserve"> i niezwłocznie informuje o tym Rektora </w:t>
      </w:r>
      <w:r w:rsidR="002F7A33">
        <w:t xml:space="preserve">Akademii </w:t>
      </w:r>
      <w:r w:rsidR="00873C8D" w:rsidRPr="007C4F66">
        <w:t>Mazowieckiej</w:t>
      </w:r>
      <w:r w:rsidR="00703DA7" w:rsidRPr="007C4F66">
        <w:t xml:space="preserve"> w Płocku</w:t>
      </w:r>
      <w:r w:rsidRPr="007C4F66">
        <w:t>.</w:t>
      </w:r>
    </w:p>
    <w:p w14:paraId="1A430F2C" w14:textId="77777777" w:rsidR="00703DA7" w:rsidRPr="007C4F66" w:rsidRDefault="00965898" w:rsidP="005D4CA3">
      <w:pPr>
        <w:pStyle w:val="Nagwek4"/>
      </w:pPr>
      <w:r w:rsidRPr="007C4F66">
        <w:t>§ 8</w:t>
      </w:r>
    </w:p>
    <w:p w14:paraId="695A7F82" w14:textId="77777777" w:rsidR="000E2015" w:rsidRPr="000E2015" w:rsidRDefault="00965898" w:rsidP="00A41F96">
      <w:pPr>
        <w:pStyle w:val="Akapitzlist"/>
        <w:numPr>
          <w:ilvl w:val="0"/>
          <w:numId w:val="8"/>
        </w:numPr>
        <w:rPr>
          <w:b/>
          <w:bCs/>
        </w:rPr>
      </w:pPr>
      <w:r w:rsidRPr="007C4F66">
        <w:t>Likwidacji studió</w:t>
      </w:r>
      <w:r w:rsidR="000607C9" w:rsidRPr="007C4F66">
        <w:t>w podyplomowych dokonuje Rektor</w:t>
      </w:r>
      <w:r w:rsidRPr="007C4F66">
        <w:t>.</w:t>
      </w:r>
    </w:p>
    <w:p w14:paraId="2A1AA2ED" w14:textId="1EBD906E" w:rsidR="00703DA7" w:rsidRPr="000E2015" w:rsidRDefault="00965898" w:rsidP="00A41F96">
      <w:pPr>
        <w:pStyle w:val="Akapitzlist"/>
        <w:numPr>
          <w:ilvl w:val="0"/>
          <w:numId w:val="8"/>
        </w:numPr>
        <w:spacing w:after="480"/>
        <w:ind w:left="357" w:hanging="357"/>
        <w:rPr>
          <w:b/>
          <w:bCs/>
        </w:rPr>
      </w:pPr>
      <w:r w:rsidRPr="00243E52">
        <w:t xml:space="preserve">Wniosek o likwidację studiów podyplomowych składa Rektorowi </w:t>
      </w:r>
      <w:r w:rsidR="00680DEF" w:rsidRPr="00243E52">
        <w:t>dziekan</w:t>
      </w:r>
      <w:r w:rsidR="004362EF" w:rsidRPr="00243E52">
        <w:t>/kierownik jednostki uprawnionej</w:t>
      </w:r>
      <w:r w:rsidRPr="00243E52">
        <w:t xml:space="preserve">. Wniosek winien zawierać uzasadnienie likwidacji studiów podyplomowych. Do wniosku należy dołączyć uchwałę rady </w:t>
      </w:r>
      <w:r w:rsidR="001A070B" w:rsidRPr="00243E52">
        <w:t>programowo-dydaktycznej</w:t>
      </w:r>
      <w:r w:rsidRPr="00243E52">
        <w:t xml:space="preserve"> zawierającą opinię w sprawie likwidacji studiów podyplomowych.</w:t>
      </w:r>
    </w:p>
    <w:p w14:paraId="3F41ED4D" w14:textId="1ABB2824" w:rsidR="00703DA7" w:rsidRPr="007C4F66" w:rsidRDefault="00965898" w:rsidP="00444CCC">
      <w:pPr>
        <w:pStyle w:val="Nagwek3"/>
        <w:rPr>
          <w:bCs w:val="0"/>
          <w:szCs w:val="24"/>
        </w:rPr>
      </w:pPr>
      <w:r w:rsidRPr="007C4F66">
        <w:rPr>
          <w:bCs w:val="0"/>
          <w:szCs w:val="24"/>
        </w:rPr>
        <w:t>III. ZASADY REKRUTACJI NA STUDIA PODYPLOMOWE</w:t>
      </w:r>
    </w:p>
    <w:p w14:paraId="5F39764B" w14:textId="77777777" w:rsidR="00965898" w:rsidRPr="007C4F66" w:rsidRDefault="00965898" w:rsidP="005D4CA3">
      <w:pPr>
        <w:pStyle w:val="Nagwek4"/>
      </w:pPr>
      <w:r w:rsidRPr="007C4F66">
        <w:t>§ 9</w:t>
      </w:r>
    </w:p>
    <w:p w14:paraId="6B49227E" w14:textId="1284FD32" w:rsidR="000E2015" w:rsidRPr="000E2015" w:rsidRDefault="00965898" w:rsidP="00A41F96">
      <w:pPr>
        <w:pStyle w:val="Akapitzlist"/>
        <w:numPr>
          <w:ilvl w:val="0"/>
          <w:numId w:val="9"/>
        </w:numPr>
        <w:rPr>
          <w:b/>
          <w:bCs/>
        </w:rPr>
      </w:pPr>
      <w:r w:rsidRPr="007C4F66">
        <w:t>Sł</w:t>
      </w:r>
      <w:r w:rsidR="00703DA7" w:rsidRPr="007C4F66">
        <w:t>uchaczami</w:t>
      </w:r>
      <w:r w:rsidRPr="007C4F66">
        <w:t xml:space="preserve"> studió</w:t>
      </w:r>
      <w:r w:rsidR="00703DA7" w:rsidRPr="007C4F66">
        <w:t>w podyplomowych w</w:t>
      </w:r>
      <w:r w:rsidRPr="007C4F66">
        <w:t xml:space="preserve"> </w:t>
      </w:r>
      <w:r w:rsidR="002F7A33">
        <w:t xml:space="preserve">Akademii </w:t>
      </w:r>
      <w:r w:rsidR="000C28A3" w:rsidRPr="007C4F66">
        <w:t xml:space="preserve">Mazowieckiej </w:t>
      </w:r>
      <w:r w:rsidR="00703DA7" w:rsidRPr="007C4F66">
        <w:t>w Płocku</w:t>
      </w:r>
      <w:r w:rsidRPr="007C4F66">
        <w:t xml:space="preserve"> mogą</w:t>
      </w:r>
      <w:r w:rsidR="00703DA7" w:rsidRPr="007C4F66">
        <w:t xml:space="preserve"> </w:t>
      </w:r>
      <w:r w:rsidRPr="007C4F66">
        <w:t>być</w:t>
      </w:r>
      <w:r w:rsidR="00703DA7" w:rsidRPr="007C4F66">
        <w:t xml:space="preserve"> osoby </w:t>
      </w:r>
      <w:r w:rsidRPr="007C4F66">
        <w:t>posiadające</w:t>
      </w:r>
      <w:r w:rsidR="004A0616" w:rsidRPr="007C4F66">
        <w:t xml:space="preserve"> </w:t>
      </w:r>
      <w:r w:rsidR="0004374B" w:rsidRPr="007C4F66">
        <w:t xml:space="preserve"> kwalifikacje pełną co najmniej na poziomie 6 PRK, uzyskaną w systemie szkolnictwa wyższego i nauki.</w:t>
      </w:r>
    </w:p>
    <w:p w14:paraId="46154825" w14:textId="77777777" w:rsidR="000E2015" w:rsidRPr="000E2015" w:rsidRDefault="00703DA7" w:rsidP="00A41F96">
      <w:pPr>
        <w:pStyle w:val="Akapitzlist"/>
        <w:numPr>
          <w:ilvl w:val="0"/>
          <w:numId w:val="9"/>
        </w:numPr>
        <w:rPr>
          <w:b/>
          <w:bCs/>
        </w:rPr>
      </w:pPr>
      <w:r w:rsidRPr="000E2015">
        <w:rPr>
          <w:spacing w:val="-8"/>
        </w:rPr>
        <w:t xml:space="preserve">Osoby nie </w:t>
      </w:r>
      <w:r w:rsidR="00965898" w:rsidRPr="000E2015">
        <w:rPr>
          <w:spacing w:val="-8"/>
        </w:rPr>
        <w:t>będą</w:t>
      </w:r>
      <w:r w:rsidRPr="000E2015">
        <w:rPr>
          <w:spacing w:val="-8"/>
        </w:rPr>
        <w:t xml:space="preserve">ce obywatelami polskimi </w:t>
      </w:r>
      <w:r w:rsidR="00965898" w:rsidRPr="000E2015">
        <w:rPr>
          <w:spacing w:val="-8"/>
        </w:rPr>
        <w:t>mogą</w:t>
      </w:r>
      <w:r w:rsidRPr="000E2015">
        <w:rPr>
          <w:spacing w:val="-8"/>
        </w:rPr>
        <w:t xml:space="preserve"> </w:t>
      </w:r>
      <w:r w:rsidR="00965898" w:rsidRPr="000E2015">
        <w:rPr>
          <w:spacing w:val="-8"/>
        </w:rPr>
        <w:t>podejmować</w:t>
      </w:r>
      <w:r w:rsidRPr="000E2015">
        <w:rPr>
          <w:spacing w:val="-8"/>
        </w:rPr>
        <w:t xml:space="preserve"> i </w:t>
      </w:r>
      <w:r w:rsidR="00965898" w:rsidRPr="000E2015">
        <w:rPr>
          <w:spacing w:val="-8"/>
        </w:rPr>
        <w:t>odbywać</w:t>
      </w:r>
      <w:r w:rsidRPr="00243E52">
        <w:t xml:space="preserve"> </w:t>
      </w:r>
      <w:r w:rsidRPr="000E2015">
        <w:rPr>
          <w:spacing w:val="-1"/>
        </w:rPr>
        <w:t xml:space="preserve">studia podyplomowe na zasadach </w:t>
      </w:r>
      <w:r w:rsidR="00965898" w:rsidRPr="000E2015">
        <w:rPr>
          <w:spacing w:val="-1"/>
        </w:rPr>
        <w:t>okreś</w:t>
      </w:r>
      <w:r w:rsidRPr="000E2015">
        <w:rPr>
          <w:spacing w:val="-1"/>
        </w:rPr>
        <w:t xml:space="preserve">lonych w </w:t>
      </w:r>
      <w:r w:rsidR="00965898" w:rsidRPr="000E2015">
        <w:rPr>
          <w:spacing w:val="-1"/>
        </w:rPr>
        <w:t>odrę</w:t>
      </w:r>
      <w:r w:rsidRPr="000E2015">
        <w:rPr>
          <w:spacing w:val="-1"/>
        </w:rPr>
        <w:t xml:space="preserve">bnych przepisach. </w:t>
      </w:r>
      <w:r w:rsidR="00965898" w:rsidRPr="000E2015">
        <w:rPr>
          <w:spacing w:val="-1"/>
        </w:rPr>
        <w:t>W</w:t>
      </w:r>
      <w:r w:rsidRPr="00243E52">
        <w:t xml:space="preserve"> </w:t>
      </w:r>
      <w:r w:rsidRPr="000E2015">
        <w:rPr>
          <w:spacing w:val="-8"/>
        </w:rPr>
        <w:t xml:space="preserve">przypadku </w:t>
      </w:r>
      <w:r w:rsidR="00965898" w:rsidRPr="000E2015">
        <w:rPr>
          <w:spacing w:val="-8"/>
        </w:rPr>
        <w:t>cudzoziemcó</w:t>
      </w:r>
      <w:r w:rsidRPr="000E2015">
        <w:rPr>
          <w:spacing w:val="-8"/>
        </w:rPr>
        <w:t xml:space="preserve">w wymagany jest dyplom </w:t>
      </w:r>
      <w:r w:rsidR="00965898" w:rsidRPr="000E2015">
        <w:rPr>
          <w:spacing w:val="-8"/>
        </w:rPr>
        <w:t>ukoń</w:t>
      </w:r>
      <w:r w:rsidRPr="000E2015">
        <w:rPr>
          <w:spacing w:val="-8"/>
        </w:rPr>
        <w:t xml:space="preserve">czenia </w:t>
      </w:r>
      <w:r w:rsidR="00965898" w:rsidRPr="000E2015">
        <w:rPr>
          <w:spacing w:val="-8"/>
        </w:rPr>
        <w:t>studiów</w:t>
      </w:r>
      <w:r w:rsidRPr="00243E52">
        <w:t xml:space="preserve"> </w:t>
      </w:r>
      <w:r w:rsidR="00965898" w:rsidRPr="000E2015">
        <w:rPr>
          <w:spacing w:val="-7"/>
        </w:rPr>
        <w:t>wyż</w:t>
      </w:r>
      <w:r w:rsidRPr="000E2015">
        <w:rPr>
          <w:spacing w:val="-7"/>
        </w:rPr>
        <w:t xml:space="preserve">szych w Polsce albo dyplom </w:t>
      </w:r>
      <w:r w:rsidR="00965898" w:rsidRPr="000E2015">
        <w:rPr>
          <w:spacing w:val="-7"/>
        </w:rPr>
        <w:t>ukoń</w:t>
      </w:r>
      <w:r w:rsidRPr="000E2015">
        <w:rPr>
          <w:spacing w:val="-7"/>
        </w:rPr>
        <w:t xml:space="preserve">czenia </w:t>
      </w:r>
      <w:r w:rsidR="00965898" w:rsidRPr="000E2015">
        <w:rPr>
          <w:spacing w:val="-7"/>
        </w:rPr>
        <w:t>studió</w:t>
      </w:r>
      <w:r w:rsidRPr="000E2015">
        <w:rPr>
          <w:spacing w:val="-7"/>
        </w:rPr>
        <w:t xml:space="preserve">w </w:t>
      </w:r>
      <w:r w:rsidR="00965898" w:rsidRPr="000E2015">
        <w:rPr>
          <w:spacing w:val="-7"/>
        </w:rPr>
        <w:t>wyż</w:t>
      </w:r>
      <w:r w:rsidRPr="000E2015">
        <w:rPr>
          <w:spacing w:val="-7"/>
        </w:rPr>
        <w:t>szych za</w:t>
      </w:r>
      <w:r w:rsidR="00965898" w:rsidRPr="000E2015">
        <w:rPr>
          <w:spacing w:val="-7"/>
        </w:rPr>
        <w:t xml:space="preserve"> granicą</w:t>
      </w:r>
      <w:r w:rsidRPr="00243E52">
        <w:t xml:space="preserve"> </w:t>
      </w:r>
      <w:r w:rsidRPr="000E2015">
        <w:rPr>
          <w:spacing w:val="-9"/>
        </w:rPr>
        <w:t xml:space="preserve">uznany lub nostryfikowany na zasadach </w:t>
      </w:r>
      <w:r w:rsidR="00965898" w:rsidRPr="000E2015">
        <w:rPr>
          <w:spacing w:val="-9"/>
        </w:rPr>
        <w:t>okreś</w:t>
      </w:r>
      <w:r w:rsidRPr="000E2015">
        <w:rPr>
          <w:spacing w:val="-9"/>
        </w:rPr>
        <w:t xml:space="preserve">lonych w </w:t>
      </w:r>
      <w:r w:rsidR="00965898" w:rsidRPr="000E2015">
        <w:rPr>
          <w:spacing w:val="-9"/>
        </w:rPr>
        <w:t>odrębnych</w:t>
      </w:r>
      <w:r w:rsidRPr="00243E52">
        <w:t xml:space="preserve"> </w:t>
      </w:r>
      <w:r w:rsidR="00965898" w:rsidRPr="00243E52">
        <w:t>przepisach.</w:t>
      </w:r>
    </w:p>
    <w:p w14:paraId="01393601" w14:textId="77777777" w:rsidR="000E2015" w:rsidRPr="000E2015" w:rsidRDefault="004A0616" w:rsidP="00A41F96">
      <w:pPr>
        <w:pStyle w:val="Akapitzlist"/>
        <w:numPr>
          <w:ilvl w:val="0"/>
          <w:numId w:val="9"/>
        </w:numPr>
        <w:rPr>
          <w:b/>
          <w:bCs/>
        </w:rPr>
      </w:pPr>
      <w:r w:rsidRPr="000E2015">
        <w:rPr>
          <w:spacing w:val="-5"/>
        </w:rPr>
        <w:lastRenderedPageBreak/>
        <w:t>Kierownik</w:t>
      </w:r>
      <w:r w:rsidR="00965898" w:rsidRPr="000E2015">
        <w:rPr>
          <w:spacing w:val="-5"/>
        </w:rPr>
        <w:t xml:space="preserve"> studió</w:t>
      </w:r>
      <w:r w:rsidRPr="000E2015">
        <w:rPr>
          <w:spacing w:val="-5"/>
        </w:rPr>
        <w:t>w podyplomowych podaje do publicznej w</w:t>
      </w:r>
      <w:r w:rsidR="00965898" w:rsidRPr="000E2015">
        <w:rPr>
          <w:spacing w:val="-5"/>
        </w:rPr>
        <w:t>iadomości</w:t>
      </w:r>
      <w:r w:rsidRPr="00243E52">
        <w:t xml:space="preserve"> </w:t>
      </w:r>
      <w:r w:rsidRPr="000E2015">
        <w:rPr>
          <w:spacing w:val="-9"/>
        </w:rPr>
        <w:t xml:space="preserve">warunki rekrutacji, limit miejsc, rodzaj, termin i miejsce </w:t>
      </w:r>
      <w:r w:rsidR="00965898" w:rsidRPr="000E2015">
        <w:rPr>
          <w:spacing w:val="-9"/>
        </w:rPr>
        <w:t>składania</w:t>
      </w:r>
      <w:r w:rsidRPr="00243E52">
        <w:t xml:space="preserve"> </w:t>
      </w:r>
      <w:r w:rsidR="00965898" w:rsidRPr="00243E52">
        <w:t>dokumentów.</w:t>
      </w:r>
    </w:p>
    <w:p w14:paraId="1AA07146" w14:textId="77777777" w:rsidR="000E2015" w:rsidRPr="000E2015" w:rsidRDefault="004A0616" w:rsidP="00A41F96">
      <w:pPr>
        <w:pStyle w:val="Akapitzlist"/>
        <w:numPr>
          <w:ilvl w:val="0"/>
          <w:numId w:val="9"/>
        </w:numPr>
        <w:rPr>
          <w:b/>
          <w:bCs/>
        </w:rPr>
      </w:pPr>
      <w:r w:rsidRPr="000E2015">
        <w:rPr>
          <w:spacing w:val="-3"/>
        </w:rPr>
        <w:t>Kandydat</w:t>
      </w:r>
      <w:r w:rsidR="00965898" w:rsidRPr="000E2015">
        <w:rPr>
          <w:spacing w:val="-3"/>
        </w:rPr>
        <w:t xml:space="preserve"> na</w:t>
      </w:r>
      <w:r w:rsidRPr="00243E52">
        <w:t xml:space="preserve"> </w:t>
      </w:r>
      <w:r w:rsidRPr="000E2015">
        <w:rPr>
          <w:spacing w:val="-6"/>
        </w:rPr>
        <w:t xml:space="preserve">studia podyplomowe </w:t>
      </w:r>
      <w:r w:rsidR="00965898" w:rsidRPr="000E2015">
        <w:rPr>
          <w:spacing w:val="-6"/>
        </w:rPr>
        <w:t>skł</w:t>
      </w:r>
      <w:r w:rsidRPr="000E2015">
        <w:rPr>
          <w:spacing w:val="-6"/>
        </w:rPr>
        <w:t xml:space="preserve">ada u organizatora </w:t>
      </w:r>
      <w:r w:rsidR="00965898" w:rsidRPr="000E2015">
        <w:rPr>
          <w:spacing w:val="-6"/>
        </w:rPr>
        <w:t>studiów</w:t>
      </w:r>
      <w:r w:rsidRPr="00243E52">
        <w:t xml:space="preserve"> </w:t>
      </w:r>
      <w:r w:rsidR="00965898" w:rsidRPr="00243E52">
        <w:t>podyplomowych następujące dokumenty:</w:t>
      </w:r>
    </w:p>
    <w:p w14:paraId="033E5C60" w14:textId="77777777" w:rsidR="000E2015" w:rsidRPr="000E2015" w:rsidRDefault="00965898" w:rsidP="00A41F96">
      <w:pPr>
        <w:pStyle w:val="Akapitzlist"/>
        <w:numPr>
          <w:ilvl w:val="1"/>
          <w:numId w:val="9"/>
        </w:numPr>
        <w:rPr>
          <w:b/>
          <w:bCs/>
        </w:rPr>
      </w:pPr>
      <w:r w:rsidRPr="00243E52">
        <w:t>podanie o przyjęcie na studia podyplomowe</w:t>
      </w:r>
      <w:r w:rsidR="00C029C2" w:rsidRPr="00243E52">
        <w:t>,</w:t>
      </w:r>
    </w:p>
    <w:p w14:paraId="68CA726D" w14:textId="77777777" w:rsidR="000E2015" w:rsidRPr="000E2015" w:rsidRDefault="00965898" w:rsidP="00A41F96">
      <w:pPr>
        <w:pStyle w:val="Akapitzlist"/>
        <w:numPr>
          <w:ilvl w:val="1"/>
          <w:numId w:val="9"/>
        </w:numPr>
        <w:rPr>
          <w:b/>
          <w:bCs/>
        </w:rPr>
      </w:pPr>
      <w:r w:rsidRPr="00243E52">
        <w:t>kwestionariusz osobowy</w:t>
      </w:r>
      <w:r w:rsidR="00C029C2" w:rsidRPr="00243E52">
        <w:t>,</w:t>
      </w:r>
    </w:p>
    <w:p w14:paraId="4F4FF31F" w14:textId="77777777" w:rsidR="000E2015" w:rsidRPr="000E2015" w:rsidRDefault="00965898" w:rsidP="00A41F96">
      <w:pPr>
        <w:pStyle w:val="Akapitzlist"/>
        <w:numPr>
          <w:ilvl w:val="1"/>
          <w:numId w:val="9"/>
        </w:numPr>
        <w:rPr>
          <w:b/>
          <w:bCs/>
        </w:rPr>
      </w:pPr>
      <w:r w:rsidRPr="00243E52">
        <w:t>odpis dyplomu ukończenia studiów wyższych lub poświadczoną kserokopię dyplomu</w:t>
      </w:r>
      <w:r w:rsidR="00C029C2" w:rsidRPr="00243E52">
        <w:t xml:space="preserve"> (na podstawie przedłożonego oryginału lub odpisu dyplomu przedłożonego do wglądu może ją potwierdzić pracownik przeprowadzający rekrutację), potwierdzającego posiadanie kwalifikacji pełnej co najmniej na poziomie 6 PRK, uzyskanej w systemie szkolnictwa wyższego i nauki,</w:t>
      </w:r>
    </w:p>
    <w:p w14:paraId="6F0E22AF" w14:textId="77777777" w:rsidR="000E2015" w:rsidRPr="000E2015" w:rsidRDefault="00965898" w:rsidP="002F7A33">
      <w:pPr>
        <w:pStyle w:val="Akapitzlist"/>
        <w:numPr>
          <w:ilvl w:val="1"/>
          <w:numId w:val="9"/>
        </w:numPr>
        <w:spacing w:after="240"/>
        <w:rPr>
          <w:b/>
          <w:bCs/>
        </w:rPr>
      </w:pPr>
      <w:r w:rsidRPr="00243E52">
        <w:t>poświadczenie wniesienia opłaty operacyjnej w wysokości 100 zł, która jest wliczona w wysokość całkowitej opłaty za studia podyplomowe (jeśli na danych studiach podyplomowych przewidziana jest taka opłata).</w:t>
      </w:r>
    </w:p>
    <w:p w14:paraId="77679B15" w14:textId="77777777" w:rsidR="00243E52" w:rsidRDefault="00965898" w:rsidP="00F044FB">
      <w:pPr>
        <w:pStyle w:val="Nagwek4"/>
        <w:rPr>
          <w:b/>
          <w:bCs/>
        </w:rPr>
      </w:pPr>
      <w:r w:rsidRPr="007C4F66">
        <w:t>§ 10</w:t>
      </w:r>
    </w:p>
    <w:p w14:paraId="044C95F9" w14:textId="77777777" w:rsidR="000E2015" w:rsidRPr="000E2015" w:rsidRDefault="00965898" w:rsidP="00A41F96">
      <w:pPr>
        <w:pStyle w:val="Akapitzlist"/>
        <w:numPr>
          <w:ilvl w:val="0"/>
          <w:numId w:val="10"/>
        </w:numPr>
        <w:rPr>
          <w:b/>
          <w:bCs/>
        </w:rPr>
      </w:pPr>
      <w:r w:rsidRPr="000E2015">
        <w:rPr>
          <w:spacing w:val="-10"/>
        </w:rPr>
        <w:t>Przyjęć</w:t>
      </w:r>
      <w:r w:rsidR="004A0616" w:rsidRPr="000E2015">
        <w:rPr>
          <w:spacing w:val="-10"/>
        </w:rPr>
        <w:t xml:space="preserve"> na studia podyplomowe dokonuje </w:t>
      </w:r>
      <w:r w:rsidRPr="000E2015">
        <w:rPr>
          <w:spacing w:val="-10"/>
        </w:rPr>
        <w:t>się</w:t>
      </w:r>
      <w:r w:rsidR="004A0616" w:rsidRPr="000E2015">
        <w:rPr>
          <w:spacing w:val="-10"/>
        </w:rPr>
        <w:t xml:space="preserve"> po </w:t>
      </w:r>
      <w:r w:rsidRPr="000E2015">
        <w:rPr>
          <w:spacing w:val="-10"/>
        </w:rPr>
        <w:t xml:space="preserve">przeprowadzeniu </w:t>
      </w:r>
      <w:r w:rsidRPr="007C4F66">
        <w:t>postę</w:t>
      </w:r>
      <w:r w:rsidR="004A0616" w:rsidRPr="007C4F66">
        <w:t xml:space="preserve">powania kwalifikacyjnego zgodnego z warunkami </w:t>
      </w:r>
      <w:r w:rsidRPr="007C4F66">
        <w:t>rekrutacj</w:t>
      </w:r>
      <w:r w:rsidR="004A0616" w:rsidRPr="007C4F66">
        <w:t xml:space="preserve">i, </w:t>
      </w:r>
      <w:r w:rsidRPr="007C4F66">
        <w:t>na podstawie dokumentów, o których mowa w § 9 ust.4.</w:t>
      </w:r>
    </w:p>
    <w:p w14:paraId="1DD48C11" w14:textId="77777777" w:rsidR="000E2015" w:rsidRPr="000E2015" w:rsidRDefault="00965898" w:rsidP="00A41F96">
      <w:pPr>
        <w:pStyle w:val="Akapitzlist"/>
        <w:numPr>
          <w:ilvl w:val="0"/>
          <w:numId w:val="10"/>
        </w:numPr>
        <w:rPr>
          <w:b/>
          <w:bCs/>
        </w:rPr>
      </w:pPr>
      <w:r w:rsidRPr="00243E52">
        <w:t>Postę</w:t>
      </w:r>
      <w:r w:rsidR="004A0616" w:rsidRPr="00243E52">
        <w:t xml:space="preserve">powanie kwalifikacyjne przeprowadza kierownik </w:t>
      </w:r>
      <w:r w:rsidRPr="00243E52">
        <w:t>studiów</w:t>
      </w:r>
      <w:r w:rsidR="004A0616" w:rsidRPr="00243E52">
        <w:t xml:space="preserve"> </w:t>
      </w:r>
      <w:r w:rsidRPr="00243E52">
        <w:t>podyplomowych.</w:t>
      </w:r>
    </w:p>
    <w:p w14:paraId="79E3CFA8" w14:textId="77777777" w:rsidR="000E2015" w:rsidRPr="000E2015" w:rsidRDefault="00965898" w:rsidP="00A41F96">
      <w:pPr>
        <w:pStyle w:val="Akapitzlist"/>
        <w:numPr>
          <w:ilvl w:val="0"/>
          <w:numId w:val="10"/>
        </w:numPr>
        <w:rPr>
          <w:b/>
          <w:bCs/>
        </w:rPr>
      </w:pPr>
      <w:r w:rsidRPr="00243E52">
        <w:t xml:space="preserve">Jeżeli liczba kandydatów spełniających warunki rekrutacji, przekracza liczbę miejsc na studiach podyplomowych, o przyjęciu decyduje kolejność wpływu podań o przyjęcie, chyba że warunki rekrutacji stanowią inaczej. </w:t>
      </w:r>
    </w:p>
    <w:p w14:paraId="4176F06A" w14:textId="77777777" w:rsidR="000E2015" w:rsidRPr="000E2015" w:rsidRDefault="00965898" w:rsidP="00A41F96">
      <w:pPr>
        <w:pStyle w:val="Akapitzlist"/>
        <w:numPr>
          <w:ilvl w:val="0"/>
          <w:numId w:val="10"/>
        </w:numPr>
        <w:rPr>
          <w:b/>
          <w:bCs/>
        </w:rPr>
      </w:pPr>
      <w:r w:rsidRPr="00243E52">
        <w:t>Decyzję o przyjęciu lub odmowie przyjęcia na studia podyplomowe podejmuje kierownik studiów podyplomowych. Decyzja o odmowie przyjęcia wymaga uzasadnienia.</w:t>
      </w:r>
    </w:p>
    <w:p w14:paraId="3D61831B" w14:textId="77777777" w:rsidR="000E2015" w:rsidRPr="000E2015" w:rsidRDefault="004A0616" w:rsidP="00A41F96">
      <w:pPr>
        <w:pStyle w:val="Akapitzlist"/>
        <w:numPr>
          <w:ilvl w:val="0"/>
          <w:numId w:val="10"/>
        </w:numPr>
        <w:rPr>
          <w:b/>
          <w:bCs/>
        </w:rPr>
      </w:pPr>
      <w:r w:rsidRPr="000E2015">
        <w:rPr>
          <w:spacing w:val="-3"/>
        </w:rPr>
        <w:lastRenderedPageBreak/>
        <w:t xml:space="preserve">Decyzja o </w:t>
      </w:r>
      <w:r w:rsidR="00965898" w:rsidRPr="000E2015">
        <w:rPr>
          <w:spacing w:val="-3"/>
        </w:rPr>
        <w:t>przyję</w:t>
      </w:r>
      <w:r w:rsidRPr="000E2015">
        <w:rPr>
          <w:spacing w:val="-3"/>
        </w:rPr>
        <w:t xml:space="preserve">ciu na studia podyplomowe </w:t>
      </w:r>
      <w:r w:rsidR="00965898" w:rsidRPr="000E2015">
        <w:rPr>
          <w:spacing w:val="-3"/>
        </w:rPr>
        <w:t>dorę</w:t>
      </w:r>
      <w:r w:rsidRPr="000E2015">
        <w:rPr>
          <w:spacing w:val="-3"/>
        </w:rPr>
        <w:t xml:space="preserve">czana jest </w:t>
      </w:r>
      <w:r w:rsidR="00965898" w:rsidRPr="000E2015">
        <w:rPr>
          <w:spacing w:val="-3"/>
        </w:rPr>
        <w:t>kandydatowi</w:t>
      </w:r>
      <w:r w:rsidRPr="00243E52">
        <w:t xml:space="preserve"> </w:t>
      </w:r>
      <w:r w:rsidR="00965898" w:rsidRPr="00243E52">
        <w:t xml:space="preserve">wraz z informacją o terminie i wysokości </w:t>
      </w:r>
      <w:r w:rsidR="000607C9" w:rsidRPr="00243E52">
        <w:t xml:space="preserve">uiszczenia </w:t>
      </w:r>
      <w:r w:rsidR="00965898" w:rsidRPr="00243E52">
        <w:t>opł</w:t>
      </w:r>
      <w:r w:rsidRPr="00243E52">
        <w:t>aty</w:t>
      </w:r>
      <w:r w:rsidR="00965898" w:rsidRPr="00243E52">
        <w:t xml:space="preserve"> za studia.</w:t>
      </w:r>
    </w:p>
    <w:p w14:paraId="215A9C86" w14:textId="77777777" w:rsidR="000E2015" w:rsidRPr="000E2015" w:rsidRDefault="004A0616" w:rsidP="00A41F96">
      <w:pPr>
        <w:pStyle w:val="Akapitzlist"/>
        <w:numPr>
          <w:ilvl w:val="0"/>
          <w:numId w:val="10"/>
        </w:numPr>
        <w:rPr>
          <w:b/>
          <w:bCs/>
        </w:rPr>
      </w:pPr>
      <w:r w:rsidRPr="00243E52">
        <w:t xml:space="preserve">Od decyzji o odmowie </w:t>
      </w:r>
      <w:r w:rsidR="00965898" w:rsidRPr="00243E52">
        <w:t>przyję</w:t>
      </w:r>
      <w:r w:rsidRPr="00243E52">
        <w:t xml:space="preserve">cia na studia podyplomowe </w:t>
      </w:r>
      <w:r w:rsidR="00965898" w:rsidRPr="00243E52">
        <w:t>kandydatowi</w:t>
      </w:r>
      <w:r w:rsidRPr="00243E52">
        <w:t xml:space="preserve"> </w:t>
      </w:r>
      <w:r w:rsidR="00965898" w:rsidRPr="000E2015">
        <w:rPr>
          <w:spacing w:val="-5"/>
        </w:rPr>
        <w:t>przysł</w:t>
      </w:r>
      <w:r w:rsidRPr="000E2015">
        <w:rPr>
          <w:spacing w:val="-5"/>
        </w:rPr>
        <w:t xml:space="preserve">uguje </w:t>
      </w:r>
      <w:r w:rsidR="00965898" w:rsidRPr="000E2015">
        <w:rPr>
          <w:spacing w:val="-5"/>
        </w:rPr>
        <w:t>odwoł</w:t>
      </w:r>
      <w:r w:rsidRPr="000E2015">
        <w:rPr>
          <w:spacing w:val="-5"/>
        </w:rPr>
        <w:t xml:space="preserve">anie do </w:t>
      </w:r>
      <w:r w:rsidR="00102718" w:rsidRPr="000E2015">
        <w:rPr>
          <w:spacing w:val="-5"/>
        </w:rPr>
        <w:t>dziekana</w:t>
      </w:r>
      <w:r w:rsidR="0004374B" w:rsidRPr="000E2015">
        <w:rPr>
          <w:spacing w:val="-5"/>
        </w:rPr>
        <w:t>/kierownika jednostki uprawnionej</w:t>
      </w:r>
      <w:r w:rsidR="00084523" w:rsidRPr="000E2015">
        <w:rPr>
          <w:color w:val="FF0000"/>
          <w:spacing w:val="-5"/>
        </w:rPr>
        <w:t xml:space="preserve"> </w:t>
      </w:r>
      <w:r w:rsidRPr="000E2015">
        <w:rPr>
          <w:spacing w:val="-5"/>
        </w:rPr>
        <w:t xml:space="preserve">w terminie 14 dni od </w:t>
      </w:r>
      <w:r w:rsidR="00965898" w:rsidRPr="000E2015">
        <w:rPr>
          <w:spacing w:val="-5"/>
        </w:rPr>
        <w:t>daty</w:t>
      </w:r>
      <w:r w:rsidRPr="00243E52">
        <w:t xml:space="preserve"> </w:t>
      </w:r>
      <w:r w:rsidR="00965898" w:rsidRPr="00243E52">
        <w:t>doręczenia</w:t>
      </w:r>
      <w:r w:rsidRPr="00243E52">
        <w:t xml:space="preserve"> decyzji. Decyzja </w:t>
      </w:r>
      <w:r w:rsidR="00102718" w:rsidRPr="00243E52">
        <w:t>dziekana</w:t>
      </w:r>
      <w:r w:rsidR="0004374B" w:rsidRPr="00243E52">
        <w:t>/kierownika jednostki uprawnionej</w:t>
      </w:r>
      <w:r w:rsidRPr="00243E52">
        <w:t xml:space="preserve"> jest </w:t>
      </w:r>
      <w:r w:rsidR="00965898" w:rsidRPr="00243E52">
        <w:t>ostateczna.</w:t>
      </w:r>
    </w:p>
    <w:p w14:paraId="163AD57F" w14:textId="404E9298" w:rsidR="004A0616" w:rsidRPr="000E2015" w:rsidRDefault="004A0616" w:rsidP="00A41F96">
      <w:pPr>
        <w:pStyle w:val="Akapitzlist"/>
        <w:numPr>
          <w:ilvl w:val="0"/>
          <w:numId w:val="10"/>
        </w:numPr>
        <w:spacing w:after="480"/>
        <w:ind w:left="357" w:hanging="357"/>
        <w:rPr>
          <w:b/>
          <w:bCs/>
        </w:rPr>
      </w:pPr>
      <w:r w:rsidRPr="000E2015">
        <w:rPr>
          <w:spacing w:val="-6"/>
        </w:rPr>
        <w:t xml:space="preserve">Kierownik </w:t>
      </w:r>
      <w:r w:rsidR="00965898" w:rsidRPr="000E2015">
        <w:rPr>
          <w:spacing w:val="-6"/>
        </w:rPr>
        <w:t>studió</w:t>
      </w:r>
      <w:r w:rsidRPr="000E2015">
        <w:rPr>
          <w:spacing w:val="-6"/>
        </w:rPr>
        <w:t xml:space="preserve">w podyplomowych w terminie 14 dni od </w:t>
      </w:r>
      <w:r w:rsidR="00965898" w:rsidRPr="000E2015">
        <w:rPr>
          <w:spacing w:val="-6"/>
        </w:rPr>
        <w:t>rozpoczęcia</w:t>
      </w:r>
      <w:r w:rsidRPr="00243E52">
        <w:t xml:space="preserve"> </w:t>
      </w:r>
      <w:r w:rsidRPr="000E2015">
        <w:rPr>
          <w:spacing w:val="-5"/>
        </w:rPr>
        <w:t xml:space="preserve">pierwszych </w:t>
      </w:r>
      <w:r w:rsidR="00965898" w:rsidRPr="000E2015">
        <w:rPr>
          <w:spacing w:val="-5"/>
        </w:rPr>
        <w:t>zajęć</w:t>
      </w:r>
      <w:r w:rsidR="00084523" w:rsidRPr="000E2015">
        <w:rPr>
          <w:spacing w:val="-5"/>
        </w:rPr>
        <w:t xml:space="preserve"> </w:t>
      </w:r>
      <w:r w:rsidR="00965898" w:rsidRPr="000E2015">
        <w:rPr>
          <w:spacing w:val="-5"/>
        </w:rPr>
        <w:t>przedkł</w:t>
      </w:r>
      <w:r w:rsidRPr="000E2015">
        <w:rPr>
          <w:spacing w:val="-5"/>
        </w:rPr>
        <w:t xml:space="preserve">ada </w:t>
      </w:r>
      <w:r w:rsidR="00102718" w:rsidRPr="000E2015">
        <w:rPr>
          <w:spacing w:val="-5"/>
        </w:rPr>
        <w:t>dziekanowi</w:t>
      </w:r>
      <w:r w:rsidR="00AC57B1" w:rsidRPr="000E2015">
        <w:rPr>
          <w:spacing w:val="-5"/>
        </w:rPr>
        <w:t xml:space="preserve"> i </w:t>
      </w:r>
      <w:r w:rsidR="00084523" w:rsidRPr="000E2015">
        <w:rPr>
          <w:spacing w:val="-5"/>
        </w:rPr>
        <w:t>Prorektorowi ds. Nauki i Rozwoju</w:t>
      </w:r>
      <w:r w:rsidRPr="000E2015">
        <w:rPr>
          <w:spacing w:val="-6"/>
        </w:rPr>
        <w:t xml:space="preserve"> </w:t>
      </w:r>
      <w:r w:rsidR="00965898" w:rsidRPr="000E2015">
        <w:rPr>
          <w:spacing w:val="-6"/>
        </w:rPr>
        <w:t>protokół</w:t>
      </w:r>
      <w:r w:rsidRPr="000E2015">
        <w:rPr>
          <w:spacing w:val="-6"/>
        </w:rPr>
        <w:t xml:space="preserve"> z</w:t>
      </w:r>
      <w:r w:rsidR="00965898" w:rsidRPr="000E2015">
        <w:rPr>
          <w:spacing w:val="-6"/>
        </w:rPr>
        <w:t xml:space="preserve"> postę</w:t>
      </w:r>
      <w:r w:rsidR="00084523" w:rsidRPr="000E2015">
        <w:rPr>
          <w:spacing w:val="-6"/>
        </w:rPr>
        <w:t xml:space="preserve">powania </w:t>
      </w:r>
      <w:r w:rsidRPr="000E2015">
        <w:rPr>
          <w:spacing w:val="-6"/>
        </w:rPr>
        <w:t xml:space="preserve">rekrutacyjnego, </w:t>
      </w:r>
      <w:r w:rsidR="00965898" w:rsidRPr="000E2015">
        <w:rPr>
          <w:spacing w:val="-6"/>
        </w:rPr>
        <w:t>zawierający</w:t>
      </w:r>
      <w:r w:rsidRPr="00243E52">
        <w:t xml:space="preserve"> </w:t>
      </w:r>
      <w:r w:rsidR="00965898" w:rsidRPr="00243E52">
        <w:t>imienną listę słuchaczy studiów podyplomowych.</w:t>
      </w:r>
    </w:p>
    <w:p w14:paraId="7B46D48A" w14:textId="084C0B30" w:rsidR="00084523" w:rsidRPr="007C4F66" w:rsidRDefault="00965898" w:rsidP="00243E52">
      <w:pPr>
        <w:pStyle w:val="Nagwek3"/>
        <w:rPr>
          <w:bCs w:val="0"/>
          <w:szCs w:val="24"/>
        </w:rPr>
      </w:pPr>
      <w:r w:rsidRPr="007C4F66">
        <w:rPr>
          <w:bCs w:val="0"/>
          <w:szCs w:val="24"/>
        </w:rPr>
        <w:t>IV. ZASADY ORGANIZACJI I TOKU STUDIÓW PODYPLOMOWYCH</w:t>
      </w:r>
    </w:p>
    <w:p w14:paraId="6754A179" w14:textId="77777777" w:rsidR="00084523" w:rsidRPr="007C4F66" w:rsidRDefault="00965898" w:rsidP="00F044FB">
      <w:pPr>
        <w:pStyle w:val="Nagwek4"/>
      </w:pPr>
      <w:r w:rsidRPr="007C4F66">
        <w:t>§ 11</w:t>
      </w:r>
    </w:p>
    <w:p w14:paraId="29D896A1" w14:textId="77777777" w:rsidR="00F044FB" w:rsidRPr="00F044FB" w:rsidRDefault="00965898" w:rsidP="00A41F96">
      <w:pPr>
        <w:pStyle w:val="Akapitzlist"/>
        <w:numPr>
          <w:ilvl w:val="0"/>
          <w:numId w:val="11"/>
        </w:numPr>
        <w:rPr>
          <w:b/>
          <w:bCs/>
        </w:rPr>
      </w:pPr>
      <w:r w:rsidRPr="007C4F66">
        <w:t>Studia podyplomowe odbywają się w cyklu semestralnym</w:t>
      </w:r>
      <w:r w:rsidR="005E1644" w:rsidRPr="007C4F66">
        <w:t xml:space="preserve">, chyba że decyzja Rektora o powołaniu studiów (uruchomieniu kolejnej edycji) uwzględnia inne niż semestry okresy zaliczeniowe – uwzględniające </w:t>
      </w:r>
      <w:r w:rsidR="005F0473" w:rsidRPr="007C4F66">
        <w:t xml:space="preserve">program </w:t>
      </w:r>
      <w:r w:rsidR="008D5FBB" w:rsidRPr="007C4F66">
        <w:t>studiów</w:t>
      </w:r>
      <w:r w:rsidR="005F0473" w:rsidRPr="007C4F66">
        <w:t xml:space="preserve">. </w:t>
      </w:r>
    </w:p>
    <w:p w14:paraId="61790DE9" w14:textId="77777777" w:rsidR="00F044FB" w:rsidRPr="00F044FB" w:rsidRDefault="009A49D6" w:rsidP="00A41F96">
      <w:pPr>
        <w:pStyle w:val="Akapitzlist"/>
        <w:numPr>
          <w:ilvl w:val="0"/>
          <w:numId w:val="11"/>
        </w:numPr>
        <w:rPr>
          <w:b/>
          <w:bCs/>
        </w:rPr>
      </w:pPr>
      <w:r w:rsidRPr="00243E52">
        <w:t xml:space="preserve">Studia podyplomowe powinny trwać nie krócej niż </w:t>
      </w:r>
      <w:r w:rsidR="001117BF" w:rsidRPr="00243E52">
        <w:t>dwa semestry</w:t>
      </w:r>
      <w:r w:rsidRPr="00243E52">
        <w:t xml:space="preserve"> i nie dłużej niż cztery semestry oraz umożliwiać słuchaczowi uzyskanie co najmniej 30 punktów ECTS. Semestry na studiach podyplomowych nie muszą się pokrywać z harmonogramem roku akademickiego ustalonego dla studiów wyższych. Godzina dydaktyczna wynosi 45 minut. </w:t>
      </w:r>
    </w:p>
    <w:p w14:paraId="4935D74A" w14:textId="666C3D50" w:rsidR="00084523" w:rsidRPr="00F044FB" w:rsidRDefault="00965898" w:rsidP="00A41F96">
      <w:pPr>
        <w:pStyle w:val="Akapitzlist"/>
        <w:numPr>
          <w:ilvl w:val="0"/>
          <w:numId w:val="11"/>
        </w:numPr>
        <w:spacing w:after="240"/>
        <w:ind w:left="357" w:hanging="357"/>
        <w:rPr>
          <w:b/>
          <w:bCs/>
        </w:rPr>
      </w:pPr>
      <w:r w:rsidRPr="00243E52">
        <w:t>Studia podyplomowe w specjalizacji nauczycielskiej są prowadzone w zakresie zgodnym z rozporządzeniem właściwego ministra, w sprawie standardów kształcenia nauczycieli.</w:t>
      </w:r>
    </w:p>
    <w:p w14:paraId="3191176A" w14:textId="77777777" w:rsidR="00084523" w:rsidRPr="007C4F66" w:rsidRDefault="00965898" w:rsidP="00F044FB">
      <w:pPr>
        <w:pStyle w:val="Nagwek4"/>
      </w:pPr>
      <w:r w:rsidRPr="007C4F66">
        <w:t>§ 12</w:t>
      </w:r>
    </w:p>
    <w:p w14:paraId="6705A948" w14:textId="511A6734" w:rsidR="00084523" w:rsidRPr="007C4F66" w:rsidRDefault="00084523" w:rsidP="000651FC">
      <w:pPr>
        <w:spacing w:after="240"/>
      </w:pPr>
      <w:r w:rsidRPr="007C4F66">
        <w:t xml:space="preserve">Na </w:t>
      </w:r>
      <w:r w:rsidR="00965898" w:rsidRPr="007C4F66">
        <w:t>począ</w:t>
      </w:r>
      <w:r w:rsidRPr="007C4F66">
        <w:t xml:space="preserve">tku </w:t>
      </w:r>
      <w:r w:rsidR="00965898" w:rsidRPr="007C4F66">
        <w:t>zajęć</w:t>
      </w:r>
      <w:r w:rsidRPr="007C4F66">
        <w:t xml:space="preserve"> </w:t>
      </w:r>
      <w:r w:rsidR="00965898" w:rsidRPr="007C4F66">
        <w:t>sł</w:t>
      </w:r>
      <w:r w:rsidRPr="007C4F66">
        <w:t xml:space="preserve">uchaczom </w:t>
      </w:r>
      <w:r w:rsidR="00965898" w:rsidRPr="007C4F66">
        <w:t>studió</w:t>
      </w:r>
      <w:r w:rsidRPr="007C4F66">
        <w:t xml:space="preserve">w </w:t>
      </w:r>
      <w:r w:rsidR="00965898" w:rsidRPr="007C4F66">
        <w:t>podyplom</w:t>
      </w:r>
      <w:r w:rsidRPr="007C4F66">
        <w:t xml:space="preserve">owych podaje </w:t>
      </w:r>
      <w:r w:rsidR="00965898" w:rsidRPr="007C4F66">
        <w:t>się</w:t>
      </w:r>
      <w:r w:rsidRPr="007C4F66">
        <w:t xml:space="preserve"> </w:t>
      </w:r>
      <w:r w:rsidR="00965898" w:rsidRPr="007C4F66">
        <w:t>zasady zaliczania zajęć i zasady zdawania egzaminów.</w:t>
      </w:r>
    </w:p>
    <w:p w14:paraId="5F3C271D" w14:textId="77777777" w:rsidR="00084523" w:rsidRPr="007C4F66" w:rsidRDefault="00965898" w:rsidP="00F044FB">
      <w:pPr>
        <w:pStyle w:val="Nagwek4"/>
      </w:pPr>
      <w:r w:rsidRPr="007C4F66">
        <w:t>§ 13</w:t>
      </w:r>
    </w:p>
    <w:p w14:paraId="21B57C52" w14:textId="627CD4E7" w:rsidR="00084523" w:rsidRDefault="00965898" w:rsidP="00A41F96">
      <w:pPr>
        <w:pStyle w:val="Akapitzlist"/>
        <w:numPr>
          <w:ilvl w:val="0"/>
          <w:numId w:val="12"/>
        </w:numPr>
      </w:pPr>
      <w:r w:rsidRPr="007C4F66">
        <w:t>Przy zaliczeniach i egzaminach stosuje się następującą skalę ocen :</w:t>
      </w:r>
    </w:p>
    <w:p w14:paraId="6A008B7D" w14:textId="56D9B71E" w:rsidR="000651FC" w:rsidRDefault="000651FC" w:rsidP="000651FC">
      <w:pPr>
        <w:ind w:left="360"/>
      </w:pPr>
      <w:r>
        <w:lastRenderedPageBreak/>
        <w:t>bardzo dobry</w:t>
      </w:r>
      <w:r>
        <w:tab/>
      </w:r>
      <w:r>
        <w:tab/>
        <w:t>5,0</w:t>
      </w:r>
    </w:p>
    <w:p w14:paraId="7952E45E" w14:textId="41012DDB" w:rsidR="000651FC" w:rsidRDefault="000651FC" w:rsidP="000651FC">
      <w:pPr>
        <w:ind w:left="360"/>
      </w:pPr>
      <w:r>
        <w:t>plus dobry</w:t>
      </w:r>
      <w:r>
        <w:tab/>
      </w:r>
      <w:r>
        <w:tab/>
        <w:t>4,5</w:t>
      </w:r>
      <w:r>
        <w:tab/>
      </w:r>
    </w:p>
    <w:p w14:paraId="6548F243" w14:textId="589F69D6" w:rsidR="000651FC" w:rsidRDefault="000651FC" w:rsidP="000651FC">
      <w:pPr>
        <w:ind w:left="360"/>
      </w:pPr>
      <w:r>
        <w:t>dobry</w:t>
      </w:r>
      <w:r>
        <w:tab/>
      </w:r>
      <w:r>
        <w:tab/>
      </w:r>
      <w:r>
        <w:tab/>
        <w:t>4,0</w:t>
      </w:r>
    </w:p>
    <w:p w14:paraId="76AC2688" w14:textId="1C10D535" w:rsidR="000651FC" w:rsidRDefault="000651FC" w:rsidP="000651FC">
      <w:pPr>
        <w:ind w:left="360"/>
      </w:pPr>
      <w:r>
        <w:t>plus dostateczny</w:t>
      </w:r>
      <w:r>
        <w:tab/>
        <w:t>3,5</w:t>
      </w:r>
      <w:r>
        <w:tab/>
      </w:r>
    </w:p>
    <w:p w14:paraId="4CD01829" w14:textId="43715BF5" w:rsidR="000651FC" w:rsidRDefault="000651FC" w:rsidP="000651FC">
      <w:pPr>
        <w:ind w:left="360"/>
      </w:pPr>
      <w:r>
        <w:t>dostateczny</w:t>
      </w:r>
      <w:r>
        <w:tab/>
      </w:r>
      <w:r>
        <w:tab/>
        <w:t>3,0</w:t>
      </w:r>
    </w:p>
    <w:p w14:paraId="6EE1A4A3" w14:textId="2B9D3D2E" w:rsidR="000651FC" w:rsidRPr="007C4F66" w:rsidRDefault="000651FC" w:rsidP="000651FC">
      <w:pPr>
        <w:ind w:left="360"/>
      </w:pPr>
      <w:r>
        <w:t>niedostateczny</w:t>
      </w:r>
      <w:r>
        <w:tab/>
        <w:t>2,0</w:t>
      </w:r>
    </w:p>
    <w:p w14:paraId="6F7AD6E0" w14:textId="77777777" w:rsidR="00F044FB" w:rsidRPr="00F044FB" w:rsidRDefault="00CB761C" w:rsidP="00A41F96">
      <w:pPr>
        <w:pStyle w:val="Akapitzlist"/>
        <w:numPr>
          <w:ilvl w:val="0"/>
          <w:numId w:val="12"/>
        </w:numPr>
        <w:rPr>
          <w:b/>
          <w:bCs/>
        </w:rPr>
      </w:pPr>
      <w:r w:rsidRPr="00F044FB">
        <w:rPr>
          <w:spacing w:val="-5"/>
        </w:rPr>
        <w:t xml:space="preserve">Wymieniona w ust.1 skala ocen ma </w:t>
      </w:r>
      <w:r w:rsidR="00965898" w:rsidRPr="00F044FB">
        <w:rPr>
          <w:spacing w:val="-5"/>
        </w:rPr>
        <w:t>również</w:t>
      </w:r>
      <w:r w:rsidRPr="00F044FB">
        <w:rPr>
          <w:spacing w:val="-5"/>
        </w:rPr>
        <w:t xml:space="preserve"> zastosowanie przy </w:t>
      </w:r>
      <w:r w:rsidR="00965898" w:rsidRPr="00F044FB">
        <w:rPr>
          <w:spacing w:val="-5"/>
        </w:rPr>
        <w:t xml:space="preserve">ocenie </w:t>
      </w:r>
      <w:r w:rsidRPr="00F044FB">
        <w:rPr>
          <w:spacing w:val="-15"/>
        </w:rPr>
        <w:t xml:space="preserve">pracy </w:t>
      </w:r>
      <w:r w:rsidR="00965898" w:rsidRPr="00F044FB">
        <w:rPr>
          <w:spacing w:val="-15"/>
        </w:rPr>
        <w:t>koń</w:t>
      </w:r>
      <w:r w:rsidRPr="00F044FB">
        <w:rPr>
          <w:spacing w:val="-15"/>
        </w:rPr>
        <w:t xml:space="preserve">cowej i przy egzaminie </w:t>
      </w:r>
      <w:r w:rsidR="00965898" w:rsidRPr="00F044FB">
        <w:rPr>
          <w:spacing w:val="-15"/>
        </w:rPr>
        <w:t>koń</w:t>
      </w:r>
      <w:r w:rsidRPr="00F044FB">
        <w:rPr>
          <w:spacing w:val="-15"/>
        </w:rPr>
        <w:t xml:space="preserve">cowym (o ile takie </w:t>
      </w:r>
      <w:r w:rsidR="00965898" w:rsidRPr="00F044FB">
        <w:rPr>
          <w:spacing w:val="-15"/>
        </w:rPr>
        <w:t>for</w:t>
      </w:r>
      <w:r w:rsidR="00C410CE" w:rsidRPr="00F044FB">
        <w:rPr>
          <w:spacing w:val="-15"/>
        </w:rPr>
        <w:t xml:space="preserve">my </w:t>
      </w:r>
      <w:r w:rsidR="00965898" w:rsidRPr="00F044FB">
        <w:rPr>
          <w:spacing w:val="-15"/>
        </w:rPr>
        <w:t xml:space="preserve">są </w:t>
      </w:r>
      <w:r w:rsidR="00C410CE" w:rsidRPr="007C4F66">
        <w:t>przewidziane)</w:t>
      </w:r>
      <w:r w:rsidR="00693288" w:rsidRPr="007C4F66">
        <w:t>.</w:t>
      </w:r>
    </w:p>
    <w:p w14:paraId="23317739" w14:textId="554FBFB8" w:rsidR="00243E52" w:rsidRPr="00F044FB" w:rsidRDefault="00965898" w:rsidP="00A41F96">
      <w:pPr>
        <w:pStyle w:val="Akapitzlist"/>
        <w:numPr>
          <w:ilvl w:val="0"/>
          <w:numId w:val="12"/>
        </w:numPr>
        <w:rPr>
          <w:b/>
          <w:bCs/>
        </w:rPr>
      </w:pPr>
      <w:r w:rsidRPr="00243E52">
        <w:t>Warunkiem ukończenia studiów podyplomowych jest:</w:t>
      </w:r>
    </w:p>
    <w:p w14:paraId="75D32040" w14:textId="77777777" w:rsidR="00B41B64" w:rsidRPr="00B41B64" w:rsidRDefault="00C410CE" w:rsidP="00A41F96">
      <w:pPr>
        <w:pStyle w:val="Akapitzlist"/>
        <w:numPr>
          <w:ilvl w:val="0"/>
          <w:numId w:val="13"/>
        </w:numPr>
        <w:rPr>
          <w:b/>
          <w:bCs/>
        </w:rPr>
      </w:pPr>
      <w:r w:rsidRPr="00243E52">
        <w:rPr>
          <w:spacing w:val="-10"/>
        </w:rPr>
        <w:t xml:space="preserve">uzyskanie zaliczeń i zdanie z wynikiem co najmniej </w:t>
      </w:r>
      <w:r w:rsidR="00965898" w:rsidRPr="00243E52">
        <w:rPr>
          <w:spacing w:val="-10"/>
        </w:rPr>
        <w:t xml:space="preserve">dostatecznym </w:t>
      </w:r>
      <w:r w:rsidR="00965898" w:rsidRPr="00243E52">
        <w:t>e</w:t>
      </w:r>
      <w:r w:rsidR="00195933" w:rsidRPr="00F044FB">
        <w:t>g</w:t>
      </w:r>
      <w:r w:rsidR="00965898" w:rsidRPr="00243E52">
        <w:t>zaminów, przewidzianych w p</w:t>
      </w:r>
      <w:r w:rsidR="008D5FBB" w:rsidRPr="00243E52">
        <w:t>rogramie</w:t>
      </w:r>
      <w:r w:rsidR="00965898" w:rsidRPr="00243E52">
        <w:t xml:space="preserve"> studiów</w:t>
      </w:r>
    </w:p>
    <w:p w14:paraId="4BA85C0F" w14:textId="77777777" w:rsidR="00B41B64" w:rsidRPr="00B41B64" w:rsidRDefault="00C410CE" w:rsidP="00A41F96">
      <w:pPr>
        <w:pStyle w:val="Akapitzlist"/>
        <w:numPr>
          <w:ilvl w:val="0"/>
          <w:numId w:val="13"/>
        </w:numPr>
        <w:rPr>
          <w:b/>
          <w:bCs/>
        </w:rPr>
      </w:pPr>
      <w:r w:rsidRPr="00B41B64">
        <w:rPr>
          <w:spacing w:val="-11"/>
        </w:rPr>
        <w:t xml:space="preserve">pozytywna ocena </w:t>
      </w:r>
      <w:r w:rsidR="00965898" w:rsidRPr="00B41B64">
        <w:rPr>
          <w:spacing w:val="-11"/>
        </w:rPr>
        <w:t>prac</w:t>
      </w:r>
      <w:r w:rsidRPr="00B41B64">
        <w:rPr>
          <w:spacing w:val="-11"/>
        </w:rPr>
        <w:t xml:space="preserve">y końcowej, tzn. z wynikiem co </w:t>
      </w:r>
      <w:r w:rsidR="00965898" w:rsidRPr="00B41B64">
        <w:rPr>
          <w:spacing w:val="-11"/>
        </w:rPr>
        <w:t xml:space="preserve">najmniej </w:t>
      </w:r>
      <w:r w:rsidRPr="00195933">
        <w:t xml:space="preserve">dostatecznym (o ile praca </w:t>
      </w:r>
      <w:r w:rsidR="00965898" w:rsidRPr="00195933">
        <w:t>końcowa jest przewidziana)</w:t>
      </w:r>
    </w:p>
    <w:p w14:paraId="037EA477" w14:textId="44855F5D" w:rsidR="00965898" w:rsidRPr="00B41B64" w:rsidRDefault="00C410CE" w:rsidP="00A41F96">
      <w:pPr>
        <w:pStyle w:val="Akapitzlist"/>
        <w:numPr>
          <w:ilvl w:val="0"/>
          <w:numId w:val="13"/>
        </w:numPr>
        <w:rPr>
          <w:b/>
          <w:bCs/>
        </w:rPr>
      </w:pPr>
      <w:r w:rsidRPr="00B41B64">
        <w:rPr>
          <w:spacing w:val="-4"/>
        </w:rPr>
        <w:t xml:space="preserve">zdanie egzaminu końcowego z wynikiem co najmniej dostatecznym (o </w:t>
      </w:r>
      <w:r w:rsidR="00965898" w:rsidRPr="00B41B64">
        <w:rPr>
          <w:spacing w:val="-4"/>
        </w:rPr>
        <w:t xml:space="preserve">ile </w:t>
      </w:r>
      <w:r w:rsidRPr="00195933">
        <w:t xml:space="preserve">egzamin jest </w:t>
      </w:r>
      <w:r w:rsidR="00965898" w:rsidRPr="00195933">
        <w:t>przewidziany)</w:t>
      </w:r>
    </w:p>
    <w:p w14:paraId="6FA3FD66" w14:textId="77777777" w:rsidR="00B41B64" w:rsidRPr="00B41B64" w:rsidRDefault="00C410CE" w:rsidP="00A41F96">
      <w:pPr>
        <w:pStyle w:val="Akapitzlist"/>
        <w:numPr>
          <w:ilvl w:val="0"/>
          <w:numId w:val="14"/>
        </w:numPr>
        <w:rPr>
          <w:b/>
          <w:bCs/>
        </w:rPr>
      </w:pPr>
      <w:r w:rsidRPr="00B41B64">
        <w:rPr>
          <w:spacing w:val="-3"/>
        </w:rPr>
        <w:t xml:space="preserve">Słuchacz ma prawo dwukrotnie przystąpić do zaliczenia lub </w:t>
      </w:r>
      <w:r w:rsidR="00965898" w:rsidRPr="00B41B64">
        <w:rPr>
          <w:spacing w:val="-3"/>
        </w:rPr>
        <w:t>egzaminu</w:t>
      </w:r>
      <w:r w:rsidRPr="007C4F66">
        <w:t xml:space="preserve"> </w:t>
      </w:r>
      <w:r w:rsidR="00965898" w:rsidRPr="007C4F66">
        <w:t>poprawkowego.</w:t>
      </w:r>
    </w:p>
    <w:p w14:paraId="4F67E7AA" w14:textId="4F46F14D" w:rsidR="00C410CE" w:rsidRPr="00B41B64" w:rsidRDefault="00C410CE" w:rsidP="00A41F96">
      <w:pPr>
        <w:pStyle w:val="Akapitzlist"/>
        <w:numPr>
          <w:ilvl w:val="0"/>
          <w:numId w:val="14"/>
        </w:numPr>
        <w:spacing w:after="240"/>
        <w:ind w:left="357" w:hanging="357"/>
        <w:rPr>
          <w:b/>
          <w:bCs/>
        </w:rPr>
      </w:pPr>
      <w:r w:rsidRPr="00B41B64">
        <w:rPr>
          <w:spacing w:val="-5"/>
        </w:rPr>
        <w:t xml:space="preserve">W przypadku uzyskania oceny niedostatecznej z egzaminu </w:t>
      </w:r>
      <w:r w:rsidR="00965898" w:rsidRPr="00B41B64">
        <w:rPr>
          <w:spacing w:val="-5"/>
        </w:rPr>
        <w:t>końcowego</w:t>
      </w:r>
      <w:r w:rsidRPr="00195933">
        <w:t xml:space="preserve"> </w:t>
      </w:r>
      <w:r w:rsidRPr="00B41B64">
        <w:rPr>
          <w:spacing w:val="-2"/>
        </w:rPr>
        <w:t xml:space="preserve">słuchaczowi przysługuje prawo do co najwyżej </w:t>
      </w:r>
      <w:r w:rsidR="00965898" w:rsidRPr="00B41B64">
        <w:rPr>
          <w:spacing w:val="-2"/>
        </w:rPr>
        <w:t>dwukrot</w:t>
      </w:r>
      <w:r w:rsidRPr="00B41B64">
        <w:rPr>
          <w:spacing w:val="-2"/>
        </w:rPr>
        <w:t xml:space="preserve">nego, </w:t>
      </w:r>
      <w:r w:rsidR="00965898" w:rsidRPr="00B41B64">
        <w:rPr>
          <w:spacing w:val="-2"/>
        </w:rPr>
        <w:t>powtórnego</w:t>
      </w:r>
      <w:r w:rsidRPr="00B41B64">
        <w:rPr>
          <w:spacing w:val="-2"/>
        </w:rPr>
        <w:t xml:space="preserve"> </w:t>
      </w:r>
      <w:r w:rsidR="00965898" w:rsidRPr="00195933">
        <w:t>przystąpienia do egzaminu poprawkowego w ciągu 3 miesięcy od daty pierwszego egzaminu.</w:t>
      </w:r>
    </w:p>
    <w:p w14:paraId="602F3DB2" w14:textId="77777777" w:rsidR="00C410CE" w:rsidRPr="007C4F66" w:rsidRDefault="00965898" w:rsidP="00B41B64">
      <w:pPr>
        <w:pStyle w:val="Nagwek4"/>
      </w:pPr>
      <w:r w:rsidRPr="007C4F66">
        <w:t>§ 14</w:t>
      </w:r>
    </w:p>
    <w:p w14:paraId="0F5EC6CF" w14:textId="77777777" w:rsidR="00965898" w:rsidRPr="007C4F66" w:rsidRDefault="00965898" w:rsidP="00A41F96">
      <w:pPr>
        <w:pStyle w:val="Akapitzlist"/>
        <w:numPr>
          <w:ilvl w:val="0"/>
          <w:numId w:val="15"/>
        </w:numPr>
      </w:pPr>
      <w:r w:rsidRPr="007C4F66">
        <w:t>Na ocenę wyniku końcowego studiów podyplomowych składają się :</w:t>
      </w:r>
    </w:p>
    <w:p w14:paraId="38645052" w14:textId="77777777" w:rsidR="00B41B64" w:rsidRDefault="00965898" w:rsidP="00A41F96">
      <w:pPr>
        <w:pStyle w:val="Akapitzlist"/>
        <w:numPr>
          <w:ilvl w:val="0"/>
          <w:numId w:val="16"/>
        </w:numPr>
      </w:pPr>
      <w:r w:rsidRPr="007C4F66">
        <w:t xml:space="preserve">średnia arytmetyczna ocen uzyskanych </w:t>
      </w:r>
      <w:r w:rsidR="00C410CE" w:rsidRPr="007C4F66">
        <w:t>w toku studiów</w:t>
      </w:r>
      <w:r w:rsidRPr="007C4F66">
        <w:t xml:space="preserve"> z wagą 0,6</w:t>
      </w:r>
    </w:p>
    <w:p w14:paraId="3C883A28" w14:textId="654C3A45" w:rsidR="00C410CE" w:rsidRPr="007C4F66" w:rsidRDefault="00965898" w:rsidP="00A41F96">
      <w:pPr>
        <w:pStyle w:val="Akapitzlist"/>
        <w:numPr>
          <w:ilvl w:val="0"/>
          <w:numId w:val="16"/>
        </w:numPr>
      </w:pPr>
      <w:r w:rsidRPr="007C4F66">
        <w:t xml:space="preserve">ocena pracy końcowej/projektu, egzaminu końcowego z łączną wagą 0,4 </w:t>
      </w:r>
    </w:p>
    <w:p w14:paraId="3FCFBE9E" w14:textId="78129FA7" w:rsidR="0071228B" w:rsidRDefault="00965898" w:rsidP="00A41F96">
      <w:pPr>
        <w:pStyle w:val="Akapitzlist"/>
        <w:numPr>
          <w:ilvl w:val="0"/>
          <w:numId w:val="15"/>
        </w:numPr>
      </w:pPr>
      <w:r w:rsidRPr="007C4F66">
        <w:t xml:space="preserve">Jeśli nie jest przewidziana praca końcowa/projekt lub egzamin końcowy, to wynik końcowy jest średnią arytmetyczną ocen ze studiów podyplomowych. </w:t>
      </w:r>
    </w:p>
    <w:p w14:paraId="512BE02E" w14:textId="32734DDC" w:rsidR="00965898" w:rsidRDefault="0071228B" w:rsidP="00A41F96">
      <w:pPr>
        <w:pStyle w:val="Akapitzlist"/>
        <w:numPr>
          <w:ilvl w:val="0"/>
          <w:numId w:val="15"/>
        </w:numPr>
      </w:pPr>
      <w:r>
        <w:lastRenderedPageBreak/>
        <w:t>W świadectwie ukończenia studiów podyplomowych</w:t>
      </w:r>
      <w:r w:rsidR="00965898" w:rsidRPr="007C4F66">
        <w:t xml:space="preserve"> wpisuje się ostateczny wynik studiów podyplomowych wyrównany do następującej oceny według zasady:</w:t>
      </w:r>
    </w:p>
    <w:p w14:paraId="0C7EC273" w14:textId="658759A4" w:rsidR="000651FC" w:rsidRDefault="000651FC" w:rsidP="000651FC">
      <w:pPr>
        <w:pStyle w:val="Akapitzlist"/>
        <w:ind w:left="360"/>
      </w:pPr>
      <w:r>
        <w:t>od 4,61 do 5,0</w:t>
      </w:r>
      <w:r>
        <w:tab/>
      </w:r>
      <w:r>
        <w:tab/>
        <w:t>bardzo dobry,</w:t>
      </w:r>
    </w:p>
    <w:p w14:paraId="1F609602" w14:textId="1486CF75" w:rsidR="000651FC" w:rsidRDefault="000651FC" w:rsidP="000651FC">
      <w:pPr>
        <w:pStyle w:val="Akapitzlist"/>
        <w:ind w:left="360"/>
      </w:pPr>
      <w:r>
        <w:t xml:space="preserve">od 4,26 do 4,60 </w:t>
      </w:r>
      <w:r>
        <w:tab/>
        <w:t>plus dobry,</w:t>
      </w:r>
    </w:p>
    <w:p w14:paraId="12D17E0B" w14:textId="4DCADB68" w:rsidR="000651FC" w:rsidRDefault="000651FC" w:rsidP="000651FC">
      <w:pPr>
        <w:pStyle w:val="Akapitzlist"/>
        <w:ind w:left="360"/>
      </w:pPr>
      <w:r>
        <w:t>od 3,76 do 4,25</w:t>
      </w:r>
      <w:r>
        <w:tab/>
        <w:t>dobry,</w:t>
      </w:r>
    </w:p>
    <w:p w14:paraId="5CE4BA45" w14:textId="14060103" w:rsidR="000651FC" w:rsidRDefault="000651FC" w:rsidP="000651FC">
      <w:pPr>
        <w:pStyle w:val="Akapitzlist"/>
        <w:ind w:left="360"/>
      </w:pPr>
      <w:r>
        <w:t>od 3,26 do 3,75</w:t>
      </w:r>
      <w:r>
        <w:tab/>
        <w:t>plus dostateczny,</w:t>
      </w:r>
    </w:p>
    <w:p w14:paraId="4561904E" w14:textId="36665144" w:rsidR="000651FC" w:rsidRPr="007C4F66" w:rsidRDefault="000651FC" w:rsidP="000651FC">
      <w:pPr>
        <w:pStyle w:val="Akapitzlist"/>
        <w:spacing w:after="240"/>
        <w:ind w:left="357"/>
      </w:pPr>
      <w:r>
        <w:t>od 2,75 do 3,25</w:t>
      </w:r>
      <w:r>
        <w:tab/>
        <w:t>dostateczny</w:t>
      </w:r>
    </w:p>
    <w:p w14:paraId="223FC2B3" w14:textId="77777777" w:rsidR="00C410CE" w:rsidRPr="007C4F66" w:rsidRDefault="00C410CE" w:rsidP="000651FC">
      <w:pPr>
        <w:pStyle w:val="Nagwek4"/>
      </w:pPr>
      <w:r w:rsidRPr="007C4F66">
        <w:t>§ 15</w:t>
      </w:r>
    </w:p>
    <w:p w14:paraId="031D1D5B" w14:textId="77777777" w:rsidR="00965898" w:rsidRPr="007C4F66" w:rsidRDefault="00965898" w:rsidP="00A41F96">
      <w:pPr>
        <w:pStyle w:val="Akapitzlist"/>
        <w:numPr>
          <w:ilvl w:val="0"/>
          <w:numId w:val="17"/>
        </w:numPr>
      </w:pPr>
      <w:r w:rsidRPr="007C4F66">
        <w:t>Przebieg studiów podyplomowych jest dokumentowany w:</w:t>
      </w:r>
    </w:p>
    <w:p w14:paraId="72684094" w14:textId="77777777" w:rsidR="00190A5B" w:rsidRPr="00190A5B" w:rsidRDefault="00965898" w:rsidP="00A41F96">
      <w:pPr>
        <w:pStyle w:val="Akapitzlist"/>
        <w:numPr>
          <w:ilvl w:val="0"/>
          <w:numId w:val="18"/>
        </w:numPr>
        <w:rPr>
          <w:b/>
          <w:bCs/>
          <w:spacing w:val="-3"/>
        </w:rPr>
      </w:pPr>
      <w:r w:rsidRPr="007C4F66">
        <w:t>protokołach zaliczeń i protokołach egzaminacyjnych</w:t>
      </w:r>
    </w:p>
    <w:p w14:paraId="55F04686" w14:textId="77777777" w:rsidR="00190A5B" w:rsidRPr="00190A5B" w:rsidRDefault="00965898" w:rsidP="00A41F96">
      <w:pPr>
        <w:pStyle w:val="Akapitzlist"/>
        <w:numPr>
          <w:ilvl w:val="0"/>
          <w:numId w:val="18"/>
        </w:numPr>
        <w:rPr>
          <w:b/>
          <w:bCs/>
          <w:spacing w:val="-3"/>
        </w:rPr>
      </w:pPr>
      <w:r w:rsidRPr="00195933">
        <w:t>protokole obrony pracy końcowej (jeśli taka jest przewidziana programem studiów)</w:t>
      </w:r>
    </w:p>
    <w:p w14:paraId="7A3ABB2F" w14:textId="7A101486" w:rsidR="00965898" w:rsidRPr="00190A5B" w:rsidRDefault="00965898" w:rsidP="00A41F96">
      <w:pPr>
        <w:pStyle w:val="Akapitzlist"/>
        <w:numPr>
          <w:ilvl w:val="0"/>
          <w:numId w:val="18"/>
        </w:numPr>
        <w:rPr>
          <w:b/>
          <w:bCs/>
          <w:spacing w:val="-3"/>
        </w:rPr>
      </w:pPr>
      <w:r w:rsidRPr="00195933">
        <w:t>w rejestrach wydanych świadectw studiów p</w:t>
      </w:r>
      <w:r w:rsidR="009F1462" w:rsidRPr="00195933">
        <w:t xml:space="preserve">odyplomowych oraz zaświadczeń o </w:t>
      </w:r>
      <w:r w:rsidRPr="00195933">
        <w:t>uczestnictwie w studiach podyplomowych.</w:t>
      </w:r>
    </w:p>
    <w:p w14:paraId="447DC3EB" w14:textId="53B4ED7F" w:rsidR="00C410CE" w:rsidRPr="00195933" w:rsidRDefault="00965898" w:rsidP="00A41F96">
      <w:pPr>
        <w:pStyle w:val="Akapitzlist"/>
        <w:numPr>
          <w:ilvl w:val="0"/>
          <w:numId w:val="19"/>
        </w:numPr>
        <w:spacing w:after="480"/>
        <w:ind w:left="357" w:hanging="357"/>
      </w:pPr>
      <w:r w:rsidRPr="007C4F66">
        <w:t>Do dokumentacji przebiegu studiów podyplomowych zalicza się pracę końcową, której jeden egzemplarz wraz z teczką osobową słuchacza przechowuje się w archiwum.</w:t>
      </w:r>
    </w:p>
    <w:p w14:paraId="3BB4C68E" w14:textId="619B04C5" w:rsidR="00C410CE" w:rsidRPr="007C4F66" w:rsidRDefault="00965898" w:rsidP="00195933">
      <w:pPr>
        <w:pStyle w:val="Nagwek3"/>
        <w:rPr>
          <w:bCs w:val="0"/>
          <w:szCs w:val="24"/>
        </w:rPr>
      </w:pPr>
      <w:r w:rsidRPr="00424847">
        <w:rPr>
          <w:bCs w:val="0"/>
          <w:szCs w:val="24"/>
        </w:rPr>
        <w:t>V. PRAWA I OBOWIĄZKI SŁUCHACZA STUDIÓW PODYPLOMOWYCH</w:t>
      </w:r>
    </w:p>
    <w:p w14:paraId="6F660EB9" w14:textId="77777777" w:rsidR="00195933" w:rsidRDefault="00965898" w:rsidP="0018693F">
      <w:pPr>
        <w:pStyle w:val="Nagwek4"/>
        <w:rPr>
          <w:b/>
          <w:bCs/>
        </w:rPr>
      </w:pPr>
      <w:r w:rsidRPr="007C4F66">
        <w:t>§ 16</w:t>
      </w:r>
    </w:p>
    <w:p w14:paraId="5675607E" w14:textId="270AD644" w:rsidR="0018693F" w:rsidRPr="0018693F" w:rsidRDefault="00965898" w:rsidP="00A41F96">
      <w:pPr>
        <w:pStyle w:val="Akapitzlist"/>
        <w:numPr>
          <w:ilvl w:val="0"/>
          <w:numId w:val="20"/>
        </w:numPr>
        <w:rPr>
          <w:b/>
          <w:bCs/>
        </w:rPr>
      </w:pPr>
      <w:r w:rsidRPr="007C4F66">
        <w:t xml:space="preserve">Słuchacz studiów podyplomowych ma </w:t>
      </w:r>
      <w:r w:rsidR="00C410CE" w:rsidRPr="007C4F66">
        <w:t xml:space="preserve">prawo do korzystania ze zbiorów </w:t>
      </w:r>
      <w:r w:rsidRPr="007C4F66">
        <w:t>bibliotecznych Uczelni, na warunkach określon</w:t>
      </w:r>
      <w:r w:rsidR="00C410CE" w:rsidRPr="007C4F66">
        <w:t xml:space="preserve">ych w regulaminie </w:t>
      </w:r>
      <w:r w:rsidR="00424847">
        <w:t>B</w:t>
      </w:r>
      <w:r w:rsidR="00C410CE" w:rsidRPr="007C4F66">
        <w:t>iblioteki</w:t>
      </w:r>
      <w:r w:rsidRPr="007C4F66">
        <w:t>.</w:t>
      </w:r>
    </w:p>
    <w:p w14:paraId="4B1B8FA8" w14:textId="77777777" w:rsidR="0018693F" w:rsidRPr="0018693F" w:rsidRDefault="00965898" w:rsidP="00A41F96">
      <w:pPr>
        <w:pStyle w:val="Akapitzlist"/>
        <w:numPr>
          <w:ilvl w:val="0"/>
          <w:numId w:val="20"/>
        </w:numPr>
        <w:rPr>
          <w:b/>
          <w:bCs/>
        </w:rPr>
      </w:pPr>
      <w:r w:rsidRPr="00195933">
        <w:t>Słuchacz studiów podyplomowych mo</w:t>
      </w:r>
      <w:r w:rsidR="00C410CE" w:rsidRPr="00195933">
        <w:t xml:space="preserve">że otrzymać zaświadczenie o ich </w:t>
      </w:r>
      <w:r w:rsidRPr="00195933">
        <w:t>odbywaniu.</w:t>
      </w:r>
    </w:p>
    <w:p w14:paraId="5C183F47" w14:textId="77777777" w:rsidR="0018693F" w:rsidRPr="0018693F" w:rsidRDefault="00C410CE" w:rsidP="00A41F96">
      <w:pPr>
        <w:pStyle w:val="Akapitzlist"/>
        <w:numPr>
          <w:ilvl w:val="0"/>
          <w:numId w:val="20"/>
        </w:numPr>
        <w:rPr>
          <w:b/>
          <w:bCs/>
        </w:rPr>
      </w:pPr>
      <w:r w:rsidRPr="00195933">
        <w:t xml:space="preserve">Zaświadczenie wymienione w </w:t>
      </w:r>
      <w:r w:rsidR="00965898" w:rsidRPr="00195933">
        <w:t>ust.</w:t>
      </w:r>
      <w:r w:rsidR="00693288" w:rsidRPr="00195933">
        <w:t xml:space="preserve"> </w:t>
      </w:r>
      <w:r w:rsidRPr="00195933">
        <w:t xml:space="preserve">2 wydaje kierownik studiów </w:t>
      </w:r>
      <w:r w:rsidR="00965898" w:rsidRPr="00195933">
        <w:t>podyplomowych lub upoważniona przez niego osoba.</w:t>
      </w:r>
    </w:p>
    <w:p w14:paraId="42C91BEC" w14:textId="77777777" w:rsidR="0018693F" w:rsidRPr="0018693F" w:rsidRDefault="00965898" w:rsidP="00A41F96">
      <w:pPr>
        <w:pStyle w:val="Akapitzlist"/>
        <w:numPr>
          <w:ilvl w:val="0"/>
          <w:numId w:val="20"/>
        </w:numPr>
        <w:rPr>
          <w:b/>
          <w:bCs/>
        </w:rPr>
      </w:pPr>
      <w:r w:rsidRPr="00195933">
        <w:t>Po ukończeniu studiów podyplomowych słuchacz otrz</w:t>
      </w:r>
      <w:r w:rsidR="00C410CE" w:rsidRPr="00195933">
        <w:t>ymuje świadectwo ich ukończenia</w:t>
      </w:r>
      <w:r w:rsidRPr="00195933">
        <w:t>.</w:t>
      </w:r>
    </w:p>
    <w:p w14:paraId="53C27B5C" w14:textId="6B554F1E" w:rsidR="00195933" w:rsidRPr="0018693F" w:rsidRDefault="00965898" w:rsidP="00A41F96">
      <w:pPr>
        <w:pStyle w:val="Akapitzlist"/>
        <w:numPr>
          <w:ilvl w:val="0"/>
          <w:numId w:val="20"/>
        </w:numPr>
        <w:spacing w:after="240"/>
        <w:ind w:left="357" w:hanging="357"/>
        <w:rPr>
          <w:b/>
          <w:bCs/>
        </w:rPr>
      </w:pPr>
      <w:r w:rsidRPr="00195933">
        <w:lastRenderedPageBreak/>
        <w:t>Świadectwo ukończenia studiów podyplomowych</w:t>
      </w:r>
      <w:r w:rsidR="00C410CE" w:rsidRPr="00195933">
        <w:t xml:space="preserve"> wydaje się na podstawie danych osobowych dostarczonych jednostce prowadzącej </w:t>
      </w:r>
      <w:r w:rsidRPr="00195933">
        <w:t>studia podyplomowe.</w:t>
      </w:r>
    </w:p>
    <w:p w14:paraId="27805DBC" w14:textId="3D93376F" w:rsidR="001763BE" w:rsidRPr="00195933" w:rsidRDefault="001763BE" w:rsidP="0018693F">
      <w:pPr>
        <w:pStyle w:val="Nagwek4"/>
      </w:pPr>
      <w:r w:rsidRPr="00195933">
        <w:t>§ 17</w:t>
      </w:r>
    </w:p>
    <w:p w14:paraId="363765FD" w14:textId="77777777" w:rsidR="006E6133" w:rsidRPr="0018693F" w:rsidRDefault="00965898" w:rsidP="00A41F96">
      <w:pPr>
        <w:pStyle w:val="Akapitzlist"/>
        <w:numPr>
          <w:ilvl w:val="0"/>
          <w:numId w:val="21"/>
        </w:numPr>
        <w:rPr>
          <w:b/>
          <w:bCs/>
        </w:rPr>
      </w:pPr>
      <w:r w:rsidRPr="007C4F66">
        <w:t>Słuchacz studiów p</w:t>
      </w:r>
      <w:r w:rsidR="001763BE" w:rsidRPr="007C4F66">
        <w:t>odyplomowych obowiązany jest do</w:t>
      </w:r>
      <w:r w:rsidRPr="007C4F66">
        <w:t>:</w:t>
      </w:r>
    </w:p>
    <w:p w14:paraId="4B821342" w14:textId="77777777" w:rsidR="0018693F" w:rsidRPr="0018693F" w:rsidRDefault="00965898" w:rsidP="00A41F96">
      <w:pPr>
        <w:pStyle w:val="Akapitzlist"/>
        <w:numPr>
          <w:ilvl w:val="0"/>
          <w:numId w:val="22"/>
        </w:numPr>
        <w:rPr>
          <w:b/>
          <w:bCs/>
        </w:rPr>
      </w:pPr>
      <w:r w:rsidRPr="00195933">
        <w:t>uczestniczenia w zajęciach</w:t>
      </w:r>
      <w:r w:rsidR="000E56BA" w:rsidRPr="00195933">
        <w:t xml:space="preserve"> dydaktycznych przewidzianych programem</w:t>
      </w:r>
      <w:r w:rsidRPr="00195933">
        <w:t xml:space="preserve"> i harmonogramem studiów podyplomowych</w:t>
      </w:r>
    </w:p>
    <w:p w14:paraId="494AE067" w14:textId="77777777" w:rsidR="0018693F" w:rsidRPr="0018693F" w:rsidRDefault="00965898" w:rsidP="00A41F96">
      <w:pPr>
        <w:pStyle w:val="Akapitzlist"/>
        <w:numPr>
          <w:ilvl w:val="0"/>
          <w:numId w:val="22"/>
        </w:numPr>
        <w:rPr>
          <w:b/>
          <w:bCs/>
        </w:rPr>
      </w:pPr>
      <w:r w:rsidRPr="006E6133">
        <w:t>uzyskiwania w terminie zaliczeń i zdania egzaminów przewidzianych programem studiów podyplomowych</w:t>
      </w:r>
    </w:p>
    <w:p w14:paraId="45233EE9" w14:textId="77777777" w:rsidR="0018693F" w:rsidRPr="0018693F" w:rsidRDefault="00965898" w:rsidP="00A41F96">
      <w:pPr>
        <w:pStyle w:val="Akapitzlist"/>
        <w:numPr>
          <w:ilvl w:val="0"/>
          <w:numId w:val="22"/>
        </w:numPr>
        <w:rPr>
          <w:b/>
          <w:bCs/>
        </w:rPr>
      </w:pPr>
      <w:r w:rsidRPr="006E6133">
        <w:t>wniesienia w terminie opłaty za studia podyplomowe (opłata może być wniesiona przez jednostkę delegującą na studia podyplomowe)</w:t>
      </w:r>
    </w:p>
    <w:p w14:paraId="14D558D6" w14:textId="77777777" w:rsidR="0018693F" w:rsidRPr="0018693F" w:rsidRDefault="00965898" w:rsidP="00A41F96">
      <w:pPr>
        <w:pStyle w:val="Akapitzlist"/>
        <w:numPr>
          <w:ilvl w:val="0"/>
          <w:numId w:val="22"/>
        </w:numPr>
        <w:rPr>
          <w:b/>
          <w:bCs/>
        </w:rPr>
      </w:pPr>
      <w:r w:rsidRPr="006E6133">
        <w:t>złożenia w terminie pracy końcowej (o ile taka jest przewidziana).</w:t>
      </w:r>
    </w:p>
    <w:p w14:paraId="1CB5CA3D" w14:textId="77777777" w:rsidR="0018693F" w:rsidRPr="0018693F" w:rsidRDefault="001763BE" w:rsidP="00A41F96">
      <w:pPr>
        <w:pStyle w:val="Akapitzlist"/>
        <w:numPr>
          <w:ilvl w:val="0"/>
          <w:numId w:val="23"/>
        </w:numPr>
        <w:rPr>
          <w:b/>
          <w:bCs/>
        </w:rPr>
      </w:pPr>
      <w:r w:rsidRPr="007C4F66">
        <w:t xml:space="preserve">Słuchacz obowiązany jest znać i przestrzegać postanowienia </w:t>
      </w:r>
      <w:r w:rsidR="00965898" w:rsidRPr="007C4F66">
        <w:t>Regulaminu</w:t>
      </w:r>
      <w:r w:rsidRPr="007C4F66">
        <w:t xml:space="preserve"> studiów </w:t>
      </w:r>
      <w:r w:rsidR="00965898" w:rsidRPr="007C4F66">
        <w:t>podyplomowych.</w:t>
      </w:r>
    </w:p>
    <w:p w14:paraId="43FC779C" w14:textId="197B6B88" w:rsidR="0018693F" w:rsidRPr="0018693F" w:rsidRDefault="001763BE" w:rsidP="00A41F96">
      <w:pPr>
        <w:pStyle w:val="Akapitzlist"/>
        <w:numPr>
          <w:ilvl w:val="0"/>
          <w:numId w:val="23"/>
        </w:numPr>
        <w:rPr>
          <w:b/>
          <w:bCs/>
        </w:rPr>
      </w:pPr>
      <w:r w:rsidRPr="0018693F">
        <w:rPr>
          <w:spacing w:val="-8"/>
        </w:rPr>
        <w:t xml:space="preserve">Słuchacz przebywający na terenie </w:t>
      </w:r>
      <w:r w:rsidR="00424847">
        <w:rPr>
          <w:spacing w:val="-8"/>
        </w:rPr>
        <w:t xml:space="preserve">Akademii </w:t>
      </w:r>
      <w:r w:rsidR="000E56BA" w:rsidRPr="0018693F">
        <w:rPr>
          <w:spacing w:val="-8"/>
        </w:rPr>
        <w:t xml:space="preserve">Mazowieckiej </w:t>
      </w:r>
      <w:r w:rsidRPr="0018693F">
        <w:rPr>
          <w:spacing w:val="-8"/>
        </w:rPr>
        <w:t xml:space="preserve">w Płocku obowiązany jest </w:t>
      </w:r>
      <w:r w:rsidR="00965898" w:rsidRPr="0018693F">
        <w:rPr>
          <w:spacing w:val="-8"/>
        </w:rPr>
        <w:t>przestrzegać</w:t>
      </w:r>
      <w:r w:rsidRPr="007C4F66">
        <w:t xml:space="preserve"> przepisów </w:t>
      </w:r>
      <w:r w:rsidR="00965898" w:rsidRPr="007C4F66">
        <w:t>porządkowych obowiązujących w Uczelni.</w:t>
      </w:r>
    </w:p>
    <w:p w14:paraId="7BB24462" w14:textId="77777777" w:rsidR="0018693F" w:rsidRPr="0018693F" w:rsidRDefault="001763BE" w:rsidP="00A41F96">
      <w:pPr>
        <w:pStyle w:val="Akapitzlist"/>
        <w:numPr>
          <w:ilvl w:val="0"/>
          <w:numId w:val="23"/>
        </w:numPr>
        <w:rPr>
          <w:b/>
          <w:bCs/>
        </w:rPr>
      </w:pPr>
      <w:r w:rsidRPr="007C4F66">
        <w:t xml:space="preserve">Słuchacz studiów podyplomowych obowiązany jest </w:t>
      </w:r>
      <w:r w:rsidR="00965898" w:rsidRPr="007C4F66">
        <w:t>niezwłocznie</w:t>
      </w:r>
      <w:r w:rsidRPr="007C4F66">
        <w:t xml:space="preserve"> powiadomić </w:t>
      </w:r>
      <w:r w:rsidR="00965898" w:rsidRPr="007C4F66">
        <w:t xml:space="preserve">kierownika </w:t>
      </w:r>
      <w:r w:rsidRPr="007C4F66">
        <w:t xml:space="preserve">studiów podyplomowych o zmianie swoich </w:t>
      </w:r>
      <w:r w:rsidR="00965898" w:rsidRPr="007C4F66">
        <w:t>danych</w:t>
      </w:r>
      <w:r w:rsidRPr="007C4F66">
        <w:t xml:space="preserve"> </w:t>
      </w:r>
      <w:r w:rsidR="00965898" w:rsidRPr="007C4F66">
        <w:t>osobowych.</w:t>
      </w:r>
    </w:p>
    <w:p w14:paraId="77A02874" w14:textId="36C69797" w:rsidR="001763BE" w:rsidRPr="0018693F" w:rsidRDefault="001763BE" w:rsidP="00A41F96">
      <w:pPr>
        <w:pStyle w:val="Akapitzlist"/>
        <w:numPr>
          <w:ilvl w:val="0"/>
          <w:numId w:val="23"/>
        </w:numPr>
        <w:spacing w:after="240"/>
        <w:ind w:left="357" w:hanging="357"/>
        <w:rPr>
          <w:b/>
          <w:bCs/>
        </w:rPr>
      </w:pPr>
      <w:r w:rsidRPr="006E6133">
        <w:t xml:space="preserve">W razie </w:t>
      </w:r>
      <w:r w:rsidR="00965898" w:rsidRPr="006E6133">
        <w:t>niepowiadom</w:t>
      </w:r>
      <w:r w:rsidRPr="006E6133">
        <w:t xml:space="preserve">ienia kierownika studiów podyplomowych o </w:t>
      </w:r>
      <w:r w:rsidR="00965898" w:rsidRPr="006E6133">
        <w:t>zmianie</w:t>
      </w:r>
      <w:r w:rsidRPr="006E6133">
        <w:t xml:space="preserve"> nazwiska i adresu do korespondencji, pisma wysłane na podane </w:t>
      </w:r>
      <w:r w:rsidR="00965898" w:rsidRPr="006E6133">
        <w:t>wcześniej</w:t>
      </w:r>
      <w:r w:rsidRPr="006E6133">
        <w:t xml:space="preserve"> </w:t>
      </w:r>
      <w:r w:rsidR="00965898" w:rsidRPr="006E6133">
        <w:t>przez słuchacza nazwisko i adres uważa się za doręczone.</w:t>
      </w:r>
    </w:p>
    <w:p w14:paraId="563CD716" w14:textId="77777777" w:rsidR="001763BE" w:rsidRPr="007C4F66" w:rsidRDefault="00965898" w:rsidP="0018693F">
      <w:pPr>
        <w:pStyle w:val="Nagwek4"/>
      </w:pPr>
      <w:r w:rsidRPr="007C4F66">
        <w:t xml:space="preserve">§ 18 </w:t>
      </w:r>
    </w:p>
    <w:p w14:paraId="72AB7D6C" w14:textId="77777777" w:rsidR="0018693F" w:rsidRDefault="001763BE" w:rsidP="00A41F96">
      <w:pPr>
        <w:pStyle w:val="Akapitzlist"/>
        <w:numPr>
          <w:ilvl w:val="0"/>
          <w:numId w:val="24"/>
        </w:numPr>
      </w:pPr>
      <w:r w:rsidRPr="007C4F66">
        <w:t xml:space="preserve">Słuchacz zostaje skreślony z </w:t>
      </w:r>
      <w:r w:rsidR="00965898" w:rsidRPr="007C4F66">
        <w:t>lis</w:t>
      </w:r>
      <w:r w:rsidRPr="007C4F66">
        <w:t xml:space="preserve">ty słuchaczy studiów </w:t>
      </w:r>
      <w:r w:rsidR="00965898" w:rsidRPr="007C4F66">
        <w:t>podyplomowych w przypadku, gdy:</w:t>
      </w:r>
    </w:p>
    <w:p w14:paraId="71B1C67C" w14:textId="77777777" w:rsidR="0018693F" w:rsidRDefault="00965898" w:rsidP="00A41F96">
      <w:pPr>
        <w:pStyle w:val="Akapitzlist"/>
        <w:numPr>
          <w:ilvl w:val="1"/>
          <w:numId w:val="24"/>
        </w:numPr>
      </w:pPr>
      <w:r w:rsidRPr="007C4F66">
        <w:t>nie wniesie w terminie wymaganych opłat za studia podyplomowe lub gdy opłaty te nie zostaną przekazane przez jednostkę delegującą go na studia podyplomowe</w:t>
      </w:r>
    </w:p>
    <w:p w14:paraId="6B277535" w14:textId="77777777" w:rsidR="0018693F" w:rsidRDefault="00965898" w:rsidP="00A41F96">
      <w:pPr>
        <w:pStyle w:val="Akapitzlist"/>
        <w:numPr>
          <w:ilvl w:val="1"/>
          <w:numId w:val="24"/>
        </w:numPr>
      </w:pPr>
      <w:r w:rsidRPr="006E6133">
        <w:t>nie podejmie studiów podyplomowych</w:t>
      </w:r>
    </w:p>
    <w:p w14:paraId="678F7BDC" w14:textId="77777777" w:rsidR="0018693F" w:rsidRDefault="00965898" w:rsidP="00A41F96">
      <w:pPr>
        <w:pStyle w:val="Akapitzlist"/>
        <w:numPr>
          <w:ilvl w:val="1"/>
          <w:numId w:val="24"/>
        </w:numPr>
      </w:pPr>
      <w:r w:rsidRPr="006E6133">
        <w:lastRenderedPageBreak/>
        <w:t>zrezygnuje ze studiów podyplomowych</w:t>
      </w:r>
    </w:p>
    <w:p w14:paraId="4E79F71A" w14:textId="77432FD8" w:rsidR="006E6133" w:rsidRPr="0018693F" w:rsidRDefault="00965898" w:rsidP="00A41F96">
      <w:pPr>
        <w:pStyle w:val="Akapitzlist"/>
        <w:numPr>
          <w:ilvl w:val="1"/>
          <w:numId w:val="24"/>
        </w:numPr>
      </w:pPr>
      <w:r w:rsidRPr="006E6133">
        <w:t>nie wypełni w terminie obowiązków wynikających z programu i planu studiów podyplomowych</w:t>
      </w:r>
    </w:p>
    <w:p w14:paraId="1DF26965" w14:textId="77777777" w:rsidR="0018693F" w:rsidRPr="0018693F" w:rsidRDefault="00965898" w:rsidP="00A41F96">
      <w:pPr>
        <w:pStyle w:val="Akapitzlist"/>
        <w:numPr>
          <w:ilvl w:val="0"/>
          <w:numId w:val="25"/>
        </w:numPr>
        <w:rPr>
          <w:b/>
          <w:bCs/>
          <w:spacing w:val="-3"/>
        </w:rPr>
      </w:pPr>
      <w:r w:rsidRPr="006E6133">
        <w:t>Decyzję o skreśleniu słuchacza z listy słuchaczy podejmuje kierownik studiów podyplomowych. Decyzja winna zawierać uzasadnienie.</w:t>
      </w:r>
    </w:p>
    <w:p w14:paraId="1C624D76" w14:textId="77777777" w:rsidR="0018693F" w:rsidRPr="0018693F" w:rsidRDefault="00965898" w:rsidP="00A41F96">
      <w:pPr>
        <w:pStyle w:val="Akapitzlist"/>
        <w:numPr>
          <w:ilvl w:val="0"/>
          <w:numId w:val="25"/>
        </w:numPr>
        <w:rPr>
          <w:b/>
          <w:bCs/>
          <w:spacing w:val="-3"/>
        </w:rPr>
      </w:pPr>
      <w:r w:rsidRPr="006E6133">
        <w:t>Kierownik studiów podyplomowych zawiadamia słuchacza o skreśleniu go z listy słuchaczy studiów podyplomowych listem poleconym za zwrotnym poświadczeniem odbioru.</w:t>
      </w:r>
    </w:p>
    <w:p w14:paraId="154895FC" w14:textId="05154770" w:rsidR="001763BE" w:rsidRPr="0018693F" w:rsidRDefault="00965898" w:rsidP="00A41F96">
      <w:pPr>
        <w:pStyle w:val="Akapitzlist"/>
        <w:numPr>
          <w:ilvl w:val="0"/>
          <w:numId w:val="25"/>
        </w:numPr>
        <w:spacing w:after="240"/>
        <w:ind w:left="357" w:hanging="357"/>
        <w:rPr>
          <w:b/>
          <w:bCs/>
          <w:spacing w:val="-3"/>
        </w:rPr>
      </w:pPr>
      <w:r w:rsidRPr="006E6133">
        <w:t>Od decyzji o skreśleniu z listy słuchaczy studiów podyplomowych</w:t>
      </w:r>
      <w:r w:rsidR="001763BE" w:rsidRPr="006E6133">
        <w:t xml:space="preserve"> </w:t>
      </w:r>
      <w:r w:rsidR="00AC57B1" w:rsidRPr="0018693F">
        <w:rPr>
          <w:spacing w:val="-8"/>
        </w:rPr>
        <w:t>przysługuje odwołanie do</w:t>
      </w:r>
      <w:r w:rsidR="00023B99" w:rsidRPr="0018693F">
        <w:rPr>
          <w:spacing w:val="-8"/>
        </w:rPr>
        <w:t xml:space="preserve"> </w:t>
      </w:r>
      <w:r w:rsidR="0009555B" w:rsidRPr="0018693F">
        <w:rPr>
          <w:spacing w:val="-8"/>
        </w:rPr>
        <w:t>Rektora</w:t>
      </w:r>
      <w:r w:rsidR="001763BE" w:rsidRPr="0018693F">
        <w:rPr>
          <w:spacing w:val="-8"/>
        </w:rPr>
        <w:t xml:space="preserve"> w </w:t>
      </w:r>
      <w:r w:rsidRPr="0018693F">
        <w:rPr>
          <w:spacing w:val="-8"/>
        </w:rPr>
        <w:t>terminie</w:t>
      </w:r>
      <w:r w:rsidR="001763BE" w:rsidRPr="006E6133">
        <w:t xml:space="preserve"> </w:t>
      </w:r>
      <w:r w:rsidR="001763BE" w:rsidRPr="0018693F">
        <w:rPr>
          <w:spacing w:val="-16"/>
        </w:rPr>
        <w:t xml:space="preserve">14 dni </w:t>
      </w:r>
      <w:r w:rsidRPr="0018693F">
        <w:rPr>
          <w:spacing w:val="-16"/>
        </w:rPr>
        <w:t>od</w:t>
      </w:r>
      <w:r w:rsidR="001763BE" w:rsidRPr="006E6133">
        <w:t xml:space="preserve"> </w:t>
      </w:r>
      <w:r w:rsidRPr="006E6133">
        <w:t>otrzymania decyzji.</w:t>
      </w:r>
    </w:p>
    <w:p w14:paraId="1CAE8FDC" w14:textId="77777777" w:rsidR="001763BE" w:rsidRPr="007C4F66" w:rsidRDefault="00965898" w:rsidP="0018693F">
      <w:pPr>
        <w:pStyle w:val="Nagwek4"/>
      </w:pPr>
      <w:r w:rsidRPr="007C4F66">
        <w:t xml:space="preserve">§ 19 </w:t>
      </w:r>
    </w:p>
    <w:p w14:paraId="2D9A76E3" w14:textId="77777777" w:rsidR="007F751F" w:rsidRPr="007F751F" w:rsidRDefault="001763BE" w:rsidP="00A41F96">
      <w:pPr>
        <w:pStyle w:val="Akapitzlist"/>
        <w:numPr>
          <w:ilvl w:val="0"/>
          <w:numId w:val="26"/>
        </w:numPr>
        <w:rPr>
          <w:b/>
          <w:bCs/>
        </w:rPr>
      </w:pPr>
      <w:r w:rsidRPr="007C4F66">
        <w:t xml:space="preserve">Słuchacz skreślony z listy słuchaczy studiów podyplomowych może </w:t>
      </w:r>
      <w:r w:rsidR="00965898" w:rsidRPr="007C4F66">
        <w:t xml:space="preserve">w </w:t>
      </w:r>
      <w:r w:rsidRPr="0018693F">
        <w:rPr>
          <w:spacing w:val="-15"/>
        </w:rPr>
        <w:t>ciągu 2 l</w:t>
      </w:r>
      <w:r w:rsidR="00023B99" w:rsidRPr="0018693F">
        <w:rPr>
          <w:spacing w:val="-15"/>
        </w:rPr>
        <w:t xml:space="preserve">at od daty skreślenia ubiegać się o wznowienie </w:t>
      </w:r>
      <w:r w:rsidR="00965898" w:rsidRPr="0018693F">
        <w:rPr>
          <w:spacing w:val="-15"/>
        </w:rPr>
        <w:t xml:space="preserve">studiów </w:t>
      </w:r>
      <w:r w:rsidR="00965898" w:rsidRPr="007C4F66">
        <w:t>podyplomowych w ramach kolejnej edycji tych studiów.</w:t>
      </w:r>
    </w:p>
    <w:p w14:paraId="0CD550EE" w14:textId="77777777" w:rsidR="007F751F" w:rsidRPr="007F751F" w:rsidRDefault="00023B99" w:rsidP="00A41F96">
      <w:pPr>
        <w:pStyle w:val="Akapitzlist"/>
        <w:numPr>
          <w:ilvl w:val="0"/>
          <w:numId w:val="26"/>
        </w:numPr>
        <w:rPr>
          <w:b/>
          <w:bCs/>
        </w:rPr>
      </w:pPr>
      <w:r w:rsidRPr="007F751F">
        <w:rPr>
          <w:spacing w:val="-9"/>
        </w:rPr>
        <w:t xml:space="preserve">Decyzję w sprawie określonej w ust.1 podejmuje kierownik </w:t>
      </w:r>
      <w:r w:rsidR="00965898" w:rsidRPr="007F751F">
        <w:rPr>
          <w:spacing w:val="-9"/>
        </w:rPr>
        <w:t xml:space="preserve">studiów </w:t>
      </w:r>
      <w:r w:rsidR="00965898" w:rsidRPr="006E6133">
        <w:t xml:space="preserve">podyplomowych, określając warunki wznowienia studiów podyplomowych. </w:t>
      </w:r>
    </w:p>
    <w:p w14:paraId="1038D739" w14:textId="77777777" w:rsidR="007F751F" w:rsidRPr="007F751F" w:rsidRDefault="00965898" w:rsidP="00A41F96">
      <w:pPr>
        <w:pStyle w:val="Akapitzlist"/>
        <w:numPr>
          <w:ilvl w:val="0"/>
          <w:numId w:val="26"/>
        </w:numPr>
        <w:rPr>
          <w:b/>
          <w:bCs/>
        </w:rPr>
      </w:pPr>
      <w:r w:rsidRPr="006E6133">
        <w:t>Decyzja o odmowie wznowienia winna zawierać uzasadnienie.</w:t>
      </w:r>
    </w:p>
    <w:p w14:paraId="5C85317E" w14:textId="77777777" w:rsidR="007F751F" w:rsidRPr="007F751F" w:rsidRDefault="00023B99" w:rsidP="00A41F96">
      <w:pPr>
        <w:pStyle w:val="Akapitzlist"/>
        <w:numPr>
          <w:ilvl w:val="0"/>
          <w:numId w:val="26"/>
        </w:numPr>
        <w:rPr>
          <w:b/>
          <w:bCs/>
        </w:rPr>
      </w:pPr>
      <w:r w:rsidRPr="006E6133">
        <w:t xml:space="preserve">Od decyzji kierownika studiów podyplomowych w sprawie </w:t>
      </w:r>
      <w:r w:rsidR="00965898" w:rsidRPr="006E6133">
        <w:t xml:space="preserve">wznowienia </w:t>
      </w:r>
      <w:r w:rsidRPr="006E6133">
        <w:t xml:space="preserve">studiów podyplomowych, słuchaczowi przysługuje odwołanie do </w:t>
      </w:r>
      <w:r w:rsidR="001F253F" w:rsidRPr="006E6133">
        <w:t>Rektora</w:t>
      </w:r>
      <w:r w:rsidRPr="007F751F">
        <w:rPr>
          <w:spacing w:val="-8"/>
        </w:rPr>
        <w:t xml:space="preserve"> </w:t>
      </w:r>
      <w:r w:rsidR="00965898" w:rsidRPr="006E6133">
        <w:t xml:space="preserve">w terminie 14 dni od daty otrzymania decyzji. </w:t>
      </w:r>
    </w:p>
    <w:p w14:paraId="292C9DE9" w14:textId="3CF6A0D7" w:rsidR="00965898" w:rsidRPr="007F751F" w:rsidRDefault="00965898" w:rsidP="00A41F96">
      <w:pPr>
        <w:pStyle w:val="Akapitzlist"/>
        <w:numPr>
          <w:ilvl w:val="0"/>
          <w:numId w:val="26"/>
        </w:numPr>
        <w:spacing w:after="480"/>
        <w:ind w:left="357" w:hanging="357"/>
        <w:rPr>
          <w:b/>
          <w:bCs/>
        </w:rPr>
      </w:pPr>
      <w:r w:rsidRPr="006E6133">
        <w:t>Wznowienie studiów podyplomowych może nastąpić tylko jeden raz.</w:t>
      </w:r>
    </w:p>
    <w:p w14:paraId="71AA7E2F" w14:textId="3595CB0C" w:rsidR="001D3D96" w:rsidRPr="007C4F66" w:rsidRDefault="00965898" w:rsidP="006E6133">
      <w:pPr>
        <w:pStyle w:val="Nagwek3"/>
        <w:rPr>
          <w:bCs w:val="0"/>
          <w:szCs w:val="24"/>
        </w:rPr>
      </w:pPr>
      <w:r w:rsidRPr="007C4F66">
        <w:rPr>
          <w:bCs w:val="0"/>
          <w:szCs w:val="24"/>
        </w:rPr>
        <w:t>VI. ZASADY ODPŁATNOŚCI ZA STUDIA PODYPLOMOWE</w:t>
      </w:r>
    </w:p>
    <w:p w14:paraId="5052A9A6" w14:textId="77777777" w:rsidR="006E6133" w:rsidRDefault="00965898" w:rsidP="007F751F">
      <w:pPr>
        <w:pStyle w:val="Nagwek4"/>
        <w:rPr>
          <w:b/>
          <w:bCs/>
        </w:rPr>
      </w:pPr>
      <w:r w:rsidRPr="007C4F66">
        <w:t>§ 20</w:t>
      </w:r>
    </w:p>
    <w:p w14:paraId="0181B9B9" w14:textId="77777777" w:rsidR="007F751F" w:rsidRPr="007F751F" w:rsidRDefault="00965898" w:rsidP="00A41F96">
      <w:pPr>
        <w:pStyle w:val="Akapitzlist"/>
        <w:numPr>
          <w:ilvl w:val="0"/>
          <w:numId w:val="27"/>
        </w:numPr>
        <w:rPr>
          <w:b/>
          <w:bCs/>
        </w:rPr>
      </w:pPr>
      <w:r w:rsidRPr="007C4F66">
        <w:t>Studia podyplomowe są odpłatne.</w:t>
      </w:r>
    </w:p>
    <w:p w14:paraId="11CF073D" w14:textId="77777777" w:rsidR="007F751F" w:rsidRPr="007F751F" w:rsidRDefault="00965898" w:rsidP="00A41F96">
      <w:pPr>
        <w:pStyle w:val="Akapitzlist"/>
        <w:numPr>
          <w:ilvl w:val="0"/>
          <w:numId w:val="27"/>
        </w:numPr>
        <w:rPr>
          <w:b/>
          <w:bCs/>
        </w:rPr>
      </w:pPr>
      <w:r w:rsidRPr="006E6133">
        <w:t xml:space="preserve">Wysokość opłat za studia podyplomowe ustala Rektor, na wniosek </w:t>
      </w:r>
      <w:r w:rsidR="006A6450" w:rsidRPr="006E6133">
        <w:t>dziekana</w:t>
      </w:r>
      <w:r w:rsidRPr="006E6133">
        <w:t xml:space="preserve">, na podstawie kosztorysu wstępnego sporządzonego przez kierownika studiów podyplomowych, zaakceptowanego przez </w:t>
      </w:r>
      <w:r w:rsidR="006A6450" w:rsidRPr="006E6133">
        <w:t>dziekana</w:t>
      </w:r>
      <w:r w:rsidR="00314065" w:rsidRPr="006E6133">
        <w:t>, kwestora i Prorektora ds. Nauki i Rozwoju.</w:t>
      </w:r>
    </w:p>
    <w:p w14:paraId="2EC9EE86" w14:textId="1DDCCE5E" w:rsidR="00314065" w:rsidRPr="007F751F" w:rsidRDefault="00965898" w:rsidP="00A41F96">
      <w:pPr>
        <w:pStyle w:val="Akapitzlist"/>
        <w:numPr>
          <w:ilvl w:val="0"/>
          <w:numId w:val="27"/>
        </w:numPr>
        <w:spacing w:after="240"/>
        <w:ind w:left="357" w:hanging="357"/>
        <w:rPr>
          <w:b/>
          <w:bCs/>
        </w:rPr>
      </w:pPr>
      <w:r w:rsidRPr="006E6133">
        <w:lastRenderedPageBreak/>
        <w:t xml:space="preserve">Kosztorys wstępny studiów podyplomowych powinien zawierać wszelkie koszty (bezpośrednie i pośrednie) związane z organizacją i realizacją studiów podyplomowych. Zmiana wartości kosztorysu wstępnego określonego w § 4 ust. 1 pkt. </w:t>
      </w:r>
      <w:r w:rsidR="006E0A83" w:rsidRPr="006E6133">
        <w:t>4</w:t>
      </w:r>
      <w:r w:rsidRPr="006E6133">
        <w:t xml:space="preserve"> nie powoduje zmiany wysokości opłaty ustalonej przez Rektora.</w:t>
      </w:r>
    </w:p>
    <w:p w14:paraId="13D049D9" w14:textId="77777777" w:rsidR="00314065" w:rsidRPr="007C4F66" w:rsidRDefault="00965898" w:rsidP="007F751F">
      <w:pPr>
        <w:pStyle w:val="Nagwek4"/>
      </w:pPr>
      <w:r w:rsidRPr="007C4F66">
        <w:t xml:space="preserve">§ 21 </w:t>
      </w:r>
    </w:p>
    <w:p w14:paraId="09B279CA" w14:textId="77777777" w:rsidR="007F751F" w:rsidRPr="007F751F" w:rsidRDefault="00965898" w:rsidP="00A41F96">
      <w:pPr>
        <w:pStyle w:val="Akapitzlist"/>
        <w:numPr>
          <w:ilvl w:val="0"/>
          <w:numId w:val="28"/>
        </w:numPr>
        <w:rPr>
          <w:b/>
          <w:bCs/>
        </w:rPr>
      </w:pPr>
      <w:r w:rsidRPr="007C4F66">
        <w:t>Studia  podyplomowe,  z  zastrzeżeniem  ust.</w:t>
      </w:r>
      <w:r w:rsidR="009A104B" w:rsidRPr="007C4F66">
        <w:t xml:space="preserve"> </w:t>
      </w:r>
      <w:r w:rsidRPr="007C4F66">
        <w:t>2,  są  płatne   semestralnie  z  góry przed rozpoczęciem semestru.</w:t>
      </w:r>
    </w:p>
    <w:p w14:paraId="7CF96938" w14:textId="7D142A94" w:rsidR="00965898" w:rsidRPr="007F751F" w:rsidRDefault="00314065" w:rsidP="00A41F96">
      <w:pPr>
        <w:pStyle w:val="Akapitzlist"/>
        <w:numPr>
          <w:ilvl w:val="0"/>
          <w:numId w:val="28"/>
        </w:numPr>
        <w:rPr>
          <w:b/>
          <w:bCs/>
        </w:rPr>
      </w:pPr>
      <w:r w:rsidRPr="006E6133">
        <w:t>Prorektor ds. Spraw Nauki i Rozwoju</w:t>
      </w:r>
      <w:r w:rsidR="00965898" w:rsidRPr="006E6133">
        <w:t>, na pisemny wniosek słuchacza studiów podyplomowych, może w uzasadnionych przypadkach wyrazić zgodę na:</w:t>
      </w:r>
    </w:p>
    <w:p w14:paraId="5DDEB05F" w14:textId="77777777" w:rsidR="007F751F" w:rsidRPr="007F751F" w:rsidRDefault="00314065" w:rsidP="00A41F96">
      <w:pPr>
        <w:pStyle w:val="Akapitzlist"/>
        <w:numPr>
          <w:ilvl w:val="0"/>
          <w:numId w:val="29"/>
        </w:numPr>
        <w:rPr>
          <w:b/>
          <w:bCs/>
        </w:rPr>
      </w:pPr>
      <w:r w:rsidRPr="007F751F">
        <w:rPr>
          <w:spacing w:val="-9"/>
        </w:rPr>
        <w:t xml:space="preserve">rozłożenie </w:t>
      </w:r>
      <w:r w:rsidR="00965898" w:rsidRPr="007F751F">
        <w:rPr>
          <w:spacing w:val="-9"/>
        </w:rPr>
        <w:t xml:space="preserve">opłaty </w:t>
      </w:r>
      <w:r w:rsidRPr="007C4F66">
        <w:t xml:space="preserve">semestralnej na </w:t>
      </w:r>
      <w:r w:rsidR="00965898" w:rsidRPr="007C4F66">
        <w:t>nie</w:t>
      </w:r>
      <w:r w:rsidRPr="007C4F66">
        <w:t xml:space="preserve"> więcej niż 3 raty, przy czym pierwsza rata musi</w:t>
      </w:r>
      <w:r w:rsidR="00E56A37" w:rsidRPr="007C4F66">
        <w:t xml:space="preserve"> </w:t>
      </w:r>
      <w:r w:rsidR="00965898" w:rsidRPr="007C4F66">
        <w:t>wynosić min. 50 % opłaty sem</w:t>
      </w:r>
      <w:r w:rsidRPr="007C4F66">
        <w:t xml:space="preserve">estralnej za studia podyplomowe, uprawnienie przysługuje od II semestru studiów. </w:t>
      </w:r>
    </w:p>
    <w:p w14:paraId="395C62EB" w14:textId="6F745B47" w:rsidR="00965898" w:rsidRPr="007F751F" w:rsidRDefault="00965898" w:rsidP="00A41F96">
      <w:pPr>
        <w:pStyle w:val="Akapitzlist"/>
        <w:numPr>
          <w:ilvl w:val="0"/>
          <w:numId w:val="29"/>
        </w:numPr>
        <w:rPr>
          <w:b/>
          <w:bCs/>
        </w:rPr>
      </w:pPr>
      <w:r w:rsidRPr="006E6133">
        <w:t>przesuni</w:t>
      </w:r>
      <w:r w:rsidR="000E56BA" w:rsidRPr="006E6133">
        <w:t>ę</w:t>
      </w:r>
      <w:r w:rsidRPr="006E6133">
        <w:t>cie terminu płatności rat za studia podyplomowe</w:t>
      </w:r>
      <w:r w:rsidR="00314065" w:rsidRPr="006E6133">
        <w:t>.</w:t>
      </w:r>
    </w:p>
    <w:p w14:paraId="271A7E09" w14:textId="77777777" w:rsidR="007F751F" w:rsidRPr="007F751F" w:rsidRDefault="00965898" w:rsidP="00A41F96">
      <w:pPr>
        <w:pStyle w:val="Akapitzlist"/>
        <w:numPr>
          <w:ilvl w:val="0"/>
          <w:numId w:val="30"/>
        </w:numPr>
        <w:rPr>
          <w:b/>
          <w:bCs/>
        </w:rPr>
      </w:pPr>
      <w:r w:rsidRPr="007C4F66">
        <w:t>Niewniesienie opłaty za studia podyplomowe po upływie dodatkowego czternastodniowego terminu wskazanego w wezwaniu do zapłaty skutkuje skreśleniem z listy słuchaczy.</w:t>
      </w:r>
    </w:p>
    <w:p w14:paraId="6F95A38D" w14:textId="77777777" w:rsidR="007F751F" w:rsidRPr="007F751F" w:rsidRDefault="00965898" w:rsidP="00A41F96">
      <w:pPr>
        <w:pStyle w:val="Akapitzlist"/>
        <w:numPr>
          <w:ilvl w:val="0"/>
          <w:numId w:val="30"/>
        </w:numPr>
        <w:rPr>
          <w:b/>
          <w:bCs/>
        </w:rPr>
      </w:pPr>
      <w:r w:rsidRPr="006E6133">
        <w:t xml:space="preserve">Wniesiona przez kandydata na studia podyplomowe lub jednostkę delegującą go opłata jest zwracana w całości w przypadku, gdy </w:t>
      </w:r>
      <w:r w:rsidR="00AB45D9" w:rsidRPr="006E6133">
        <w:t>dziekan</w:t>
      </w:r>
      <w:r w:rsidR="00781461" w:rsidRPr="006E6133">
        <w:t>/kierownik jednostki uprawnionej</w:t>
      </w:r>
      <w:r w:rsidRPr="006E6133">
        <w:t xml:space="preserve"> zadecyduje o nieuruchamianiu studiów podyplomowych, np. z powodu niewystarczającej liczby kandydatów.</w:t>
      </w:r>
    </w:p>
    <w:p w14:paraId="06F767F2" w14:textId="77777777" w:rsidR="007F751F" w:rsidRPr="007F751F" w:rsidRDefault="00965898" w:rsidP="00A41F96">
      <w:pPr>
        <w:pStyle w:val="Akapitzlist"/>
        <w:numPr>
          <w:ilvl w:val="0"/>
          <w:numId w:val="30"/>
        </w:numPr>
        <w:rPr>
          <w:b/>
          <w:bCs/>
        </w:rPr>
      </w:pPr>
      <w:r w:rsidRPr="006E6133">
        <w:t>W przypadku niepodjęcia studiów podyplomowych lub rezygnacji kandydata z uczestnictwa w studiach podyplomowych przed rozpoczęciem zajęć, wniesiona przez niego lub jednostkę delegującą opłata podlega zwrotowi, z wyjątkiem opłaty operacyjnej.</w:t>
      </w:r>
    </w:p>
    <w:p w14:paraId="73787D41" w14:textId="77777777" w:rsidR="007F751F" w:rsidRPr="007F751F" w:rsidRDefault="009343C0" w:rsidP="00A41F96">
      <w:pPr>
        <w:pStyle w:val="Akapitzlist"/>
        <w:numPr>
          <w:ilvl w:val="0"/>
          <w:numId w:val="30"/>
        </w:numPr>
        <w:rPr>
          <w:b/>
          <w:bCs/>
        </w:rPr>
      </w:pPr>
      <w:r w:rsidRPr="007F751F">
        <w:rPr>
          <w:color w:val="000000"/>
        </w:rPr>
        <w:t xml:space="preserve">W przypadku rezygnacji słuchacza z studiów podyplomowych w trakcie jego trwania, uiszczona przez niego lub jednostkę delegującą opłata za studia podyplomowe  będzie zwrócona w części. Wysokość zwrotu ustala się dzieląc kwotę opłaty za studia podyplomowe przez liczbę </w:t>
      </w:r>
      <w:r w:rsidRPr="007F751F">
        <w:rPr>
          <w:color w:val="000000"/>
        </w:rPr>
        <w:lastRenderedPageBreak/>
        <w:t>zaplanowanych zjazdów lub spotkań, a następnie mnożąc uzyskaną kwotę przez liczbę zjazdów  lub spotkań w całości niezrealizowanych. Udział Słuchacza w części zjazdu lub spotkania powoduje konieczność uiszczenia opłaty za cały zjazd lub spotkanie, w którym słuchacz uczestniczył.</w:t>
      </w:r>
    </w:p>
    <w:p w14:paraId="46F8B86C" w14:textId="77777777" w:rsidR="007F751F" w:rsidRPr="007F751F" w:rsidRDefault="00314065" w:rsidP="00A41F96">
      <w:pPr>
        <w:pStyle w:val="Akapitzlist"/>
        <w:numPr>
          <w:ilvl w:val="0"/>
          <w:numId w:val="30"/>
        </w:numPr>
        <w:rPr>
          <w:b/>
          <w:bCs/>
        </w:rPr>
      </w:pPr>
      <w:r w:rsidRPr="00396293">
        <w:t xml:space="preserve">Rezygnację ze studiów podyplomowych i wniosek o zwrot części opłaty </w:t>
      </w:r>
      <w:r w:rsidR="00965898" w:rsidRPr="00396293">
        <w:t xml:space="preserve">za </w:t>
      </w:r>
      <w:r w:rsidRPr="007F751F">
        <w:rPr>
          <w:spacing w:val="-12"/>
        </w:rPr>
        <w:t>studia podyplomowe składa się na piśmie do Prorektora ds. Nauki i Rozwoju</w:t>
      </w:r>
      <w:r w:rsidR="00965898" w:rsidRPr="00396293">
        <w:t>.</w:t>
      </w:r>
    </w:p>
    <w:p w14:paraId="43EBB910" w14:textId="77777777" w:rsidR="007F751F" w:rsidRPr="007F751F" w:rsidRDefault="00965898" w:rsidP="00A41F96">
      <w:pPr>
        <w:pStyle w:val="Akapitzlist"/>
        <w:numPr>
          <w:ilvl w:val="0"/>
          <w:numId w:val="30"/>
        </w:numPr>
        <w:rPr>
          <w:b/>
          <w:bCs/>
        </w:rPr>
      </w:pPr>
      <w:r w:rsidRPr="00396293">
        <w:t>Wniosek wymieniony w ust.</w:t>
      </w:r>
      <w:r w:rsidR="009343C0" w:rsidRPr="00396293">
        <w:t xml:space="preserve"> 7</w:t>
      </w:r>
      <w:r w:rsidRPr="00396293">
        <w:t xml:space="preserve"> podlega zaopiniowaniu przez kierownika studiów.</w:t>
      </w:r>
    </w:p>
    <w:p w14:paraId="32902FF6" w14:textId="16E0AA23" w:rsidR="009E2E69" w:rsidRPr="007F751F" w:rsidRDefault="00965898" w:rsidP="00A41F96">
      <w:pPr>
        <w:pStyle w:val="Akapitzlist"/>
        <w:numPr>
          <w:ilvl w:val="0"/>
          <w:numId w:val="30"/>
        </w:numPr>
        <w:spacing w:after="240"/>
        <w:ind w:left="357" w:hanging="357"/>
        <w:rPr>
          <w:b/>
          <w:bCs/>
        </w:rPr>
      </w:pPr>
      <w:r w:rsidRPr="00396293">
        <w:t>Kierownik studiów podyplomowych przekazuje wniosek, o którym mowa w ust.</w:t>
      </w:r>
      <w:r w:rsidR="009343C0" w:rsidRPr="00396293">
        <w:t>7</w:t>
      </w:r>
      <w:r w:rsidRPr="00396293">
        <w:t xml:space="preserve"> wraz ze swoją opinią </w:t>
      </w:r>
      <w:r w:rsidR="009E2E69" w:rsidRPr="00396293">
        <w:t>Prorektorowi ds. Nauki i Rozwoju</w:t>
      </w:r>
      <w:r w:rsidRPr="00396293">
        <w:t>, który podejmuje decyzję w sprawie zwrotu lub odmowy zwrotu opłaty.</w:t>
      </w:r>
    </w:p>
    <w:p w14:paraId="608CBA52" w14:textId="77777777" w:rsidR="009E2E69" w:rsidRPr="007C4F66" w:rsidRDefault="00965898" w:rsidP="007F751F">
      <w:pPr>
        <w:pStyle w:val="Nagwek4"/>
      </w:pPr>
      <w:r w:rsidRPr="007C4F66">
        <w:t>§ 22</w:t>
      </w:r>
    </w:p>
    <w:p w14:paraId="29E3C0AB" w14:textId="27E85416" w:rsidR="009E2E69" w:rsidRPr="007C4F66" w:rsidRDefault="009E2E69" w:rsidP="007F751F">
      <w:pPr>
        <w:spacing w:after="480"/>
      </w:pPr>
      <w:r w:rsidRPr="007C4F66">
        <w:t xml:space="preserve">Uregulowanie wszystkich opłat za studia podyplomowe jest </w:t>
      </w:r>
      <w:r w:rsidR="00965898" w:rsidRPr="007C4F66">
        <w:t xml:space="preserve">warunkiem </w:t>
      </w:r>
      <w:r w:rsidR="00965898" w:rsidRPr="007C4F66">
        <w:rPr>
          <w:spacing w:val="-8"/>
        </w:rPr>
        <w:t>ko</w:t>
      </w:r>
      <w:r w:rsidRPr="007C4F66">
        <w:rPr>
          <w:spacing w:val="-8"/>
        </w:rPr>
        <w:t xml:space="preserve">niecznym do dopuszczenia do egzaminu końcowego/obrony </w:t>
      </w:r>
      <w:r w:rsidR="00965898" w:rsidRPr="007C4F66">
        <w:rPr>
          <w:spacing w:val="-8"/>
        </w:rPr>
        <w:t xml:space="preserve">pracy </w:t>
      </w:r>
      <w:r w:rsidRPr="007C4F66">
        <w:rPr>
          <w:spacing w:val="-10"/>
        </w:rPr>
        <w:t>końcowej (o ile takie formy są przewidziane) i wydania</w:t>
      </w:r>
      <w:r w:rsidR="00965898" w:rsidRPr="007C4F66">
        <w:rPr>
          <w:spacing w:val="-10"/>
        </w:rPr>
        <w:t xml:space="preserve"> świadectwa </w:t>
      </w:r>
      <w:r w:rsidR="00965898" w:rsidRPr="007C4F66">
        <w:t>ukończenia studiów podyplomowych.</w:t>
      </w:r>
    </w:p>
    <w:p w14:paraId="1488ABE9" w14:textId="75CDDBEC" w:rsidR="009E2E69" w:rsidRPr="007C4F66" w:rsidRDefault="00965898" w:rsidP="007F751F">
      <w:pPr>
        <w:pStyle w:val="Nagwek3"/>
        <w:rPr>
          <w:bCs w:val="0"/>
          <w:szCs w:val="24"/>
        </w:rPr>
      </w:pPr>
      <w:r w:rsidRPr="007C4F66">
        <w:rPr>
          <w:bCs w:val="0"/>
          <w:szCs w:val="24"/>
        </w:rPr>
        <w:t>VII. PRAWA I OBOWIĄZKI KIEROWNIKA STUDIÓW PODYPLOMOWYCH</w:t>
      </w:r>
      <w:r w:rsidR="00772867">
        <w:rPr>
          <w:b/>
          <w:bCs w:val="0"/>
          <w:szCs w:val="24"/>
        </w:rPr>
        <w:t xml:space="preserve"> </w:t>
      </w:r>
      <w:r w:rsidRPr="007C4F66">
        <w:rPr>
          <w:bCs w:val="0"/>
          <w:szCs w:val="24"/>
        </w:rPr>
        <w:t>ORAZ NADZÓR NAD TYMI STUDIAMI</w:t>
      </w:r>
    </w:p>
    <w:p w14:paraId="5A37B6D3" w14:textId="77777777" w:rsidR="009E2E69" w:rsidRPr="007C4F66" w:rsidRDefault="00965898" w:rsidP="007F751F">
      <w:pPr>
        <w:pStyle w:val="Nagwek4"/>
      </w:pPr>
      <w:r w:rsidRPr="007C4F66">
        <w:t xml:space="preserve">§ 23 </w:t>
      </w:r>
    </w:p>
    <w:p w14:paraId="27D4FF9A" w14:textId="2E9ADE55" w:rsidR="007F751F" w:rsidRPr="007F751F" w:rsidRDefault="009E2E69" w:rsidP="00A41F96">
      <w:pPr>
        <w:pStyle w:val="Akapitzlist"/>
        <w:numPr>
          <w:ilvl w:val="0"/>
          <w:numId w:val="31"/>
        </w:numPr>
        <w:rPr>
          <w:b/>
          <w:bCs/>
        </w:rPr>
      </w:pPr>
      <w:r w:rsidRPr="007C4F66">
        <w:t xml:space="preserve">Kierownikiem studiów podyplomowych może być nauczyciel </w:t>
      </w:r>
      <w:r w:rsidR="00965898" w:rsidRPr="007C4F66">
        <w:t xml:space="preserve">akademicki </w:t>
      </w:r>
      <w:r w:rsidRPr="007F751F">
        <w:rPr>
          <w:spacing w:val="-4"/>
        </w:rPr>
        <w:t xml:space="preserve">zatrudniony w pełnym wymiarze czasu pracy w </w:t>
      </w:r>
      <w:r w:rsidR="00424847">
        <w:rPr>
          <w:spacing w:val="-4"/>
        </w:rPr>
        <w:t xml:space="preserve">Akademii </w:t>
      </w:r>
      <w:r w:rsidR="000E56BA" w:rsidRPr="007F751F">
        <w:rPr>
          <w:spacing w:val="-4"/>
        </w:rPr>
        <w:t>Mazowieckiej</w:t>
      </w:r>
      <w:r w:rsidRPr="007F751F">
        <w:rPr>
          <w:spacing w:val="-4"/>
        </w:rPr>
        <w:t xml:space="preserve"> w Płocku (w</w:t>
      </w:r>
      <w:r w:rsidR="00965898" w:rsidRPr="007F751F">
        <w:rPr>
          <w:spacing w:val="-4"/>
        </w:rPr>
        <w:t xml:space="preserve"> uzasadnionych </w:t>
      </w:r>
      <w:r w:rsidR="00965898" w:rsidRPr="007C4F66">
        <w:t xml:space="preserve">przypadkach emerytowany, były pracownik Uczelni), posiadający co najmniej stopień naukowy </w:t>
      </w:r>
      <w:r w:rsidR="003F5E99" w:rsidRPr="007C4F66">
        <w:t>doktora</w:t>
      </w:r>
      <w:r w:rsidR="00C800B2" w:rsidRPr="007C4F66">
        <w:t>.</w:t>
      </w:r>
    </w:p>
    <w:p w14:paraId="4B745606" w14:textId="2C4D28CD" w:rsidR="007F751F" w:rsidRPr="007F751F" w:rsidRDefault="00602C83" w:rsidP="00A41F96">
      <w:pPr>
        <w:pStyle w:val="Akapitzlist"/>
        <w:numPr>
          <w:ilvl w:val="0"/>
          <w:numId w:val="31"/>
        </w:numPr>
        <w:rPr>
          <w:b/>
          <w:bCs/>
        </w:rPr>
      </w:pPr>
      <w:r w:rsidRPr="00396293">
        <w:t xml:space="preserve">W uzasadnionych przypadkach może być powołany zastępca kierownika studiów podyplomowych, posiadający co najmniej tytuł zawodowy </w:t>
      </w:r>
      <w:r w:rsidR="00424847">
        <w:t>magistra</w:t>
      </w:r>
      <w:r w:rsidRPr="00396293">
        <w:t>.</w:t>
      </w:r>
    </w:p>
    <w:p w14:paraId="60900F8B" w14:textId="77777777" w:rsidR="007F751F" w:rsidRPr="007F751F" w:rsidRDefault="009B7301" w:rsidP="00A41F96">
      <w:pPr>
        <w:pStyle w:val="Akapitzlist"/>
        <w:numPr>
          <w:ilvl w:val="0"/>
          <w:numId w:val="31"/>
        </w:numPr>
        <w:rPr>
          <w:b/>
          <w:bCs/>
        </w:rPr>
      </w:pPr>
      <w:r w:rsidRPr="00396293">
        <w:t>Sekretarzem studiów podyplomowych może być pracownik Uczelni, posiadający co najmniej tytuł zawodowy licencjata.</w:t>
      </w:r>
    </w:p>
    <w:p w14:paraId="139F3DE1" w14:textId="77777777" w:rsidR="007F751F" w:rsidRPr="007F751F" w:rsidRDefault="00472298" w:rsidP="00A41F96">
      <w:pPr>
        <w:pStyle w:val="Akapitzlist"/>
        <w:numPr>
          <w:ilvl w:val="0"/>
          <w:numId w:val="31"/>
        </w:numPr>
        <w:rPr>
          <w:b/>
          <w:bCs/>
        </w:rPr>
      </w:pPr>
      <w:r w:rsidRPr="00396293">
        <w:lastRenderedPageBreak/>
        <w:t>W Uczelni można pełnić jednocześnie funkcję kierownika studiów podyplomowych i dziekana.</w:t>
      </w:r>
    </w:p>
    <w:p w14:paraId="6F0FE965" w14:textId="77777777" w:rsidR="007F751F" w:rsidRPr="007F751F" w:rsidRDefault="009E2E69" w:rsidP="00A41F96">
      <w:pPr>
        <w:pStyle w:val="Akapitzlist"/>
        <w:numPr>
          <w:ilvl w:val="0"/>
          <w:numId w:val="31"/>
        </w:numPr>
        <w:rPr>
          <w:b/>
          <w:bCs/>
        </w:rPr>
      </w:pPr>
      <w:r w:rsidRPr="00396293">
        <w:t xml:space="preserve">Kierownika </w:t>
      </w:r>
      <w:r w:rsidR="00965898" w:rsidRPr="00396293">
        <w:t>studiów podyplomowyc</w:t>
      </w:r>
      <w:r w:rsidRPr="00396293">
        <w:t xml:space="preserve">h powołuje Rektor na wniosek </w:t>
      </w:r>
      <w:r w:rsidR="00AB45D9" w:rsidRPr="00396293">
        <w:t>dziekana</w:t>
      </w:r>
      <w:r w:rsidR="00C800B2" w:rsidRPr="00396293">
        <w:t>/kierownika jednostki uprawnionej.</w:t>
      </w:r>
    </w:p>
    <w:p w14:paraId="4F607245" w14:textId="77777777" w:rsidR="007F751F" w:rsidRPr="007F751F" w:rsidRDefault="003F5E99" w:rsidP="00A41F96">
      <w:pPr>
        <w:pStyle w:val="Akapitzlist"/>
        <w:numPr>
          <w:ilvl w:val="0"/>
          <w:numId w:val="31"/>
        </w:numPr>
        <w:rPr>
          <w:b/>
          <w:bCs/>
        </w:rPr>
      </w:pPr>
      <w:r w:rsidRPr="00396293">
        <w:t>W</w:t>
      </w:r>
      <w:r w:rsidR="00C64D6C" w:rsidRPr="00396293">
        <w:t xml:space="preserve"> przypadku, gdy kandydatem na stanowisko kierownika studiów podyplomowych jest dziekan, wniosek o jego powołanie przedkłada Rektorowi Prorektor ds. Nauki i Rozwoju</w:t>
      </w:r>
      <w:r w:rsidRPr="00396293">
        <w:t>;</w:t>
      </w:r>
      <w:r w:rsidR="00C64D6C" w:rsidRPr="00396293">
        <w:t xml:space="preserve"> </w:t>
      </w:r>
    </w:p>
    <w:p w14:paraId="3619FC4A" w14:textId="77777777" w:rsidR="007F751F" w:rsidRPr="007F751F" w:rsidRDefault="001D098D" w:rsidP="00A41F96">
      <w:pPr>
        <w:pStyle w:val="Akapitzlist"/>
        <w:numPr>
          <w:ilvl w:val="0"/>
          <w:numId w:val="31"/>
        </w:numPr>
        <w:rPr>
          <w:b/>
          <w:bCs/>
        </w:rPr>
      </w:pPr>
      <w:r w:rsidRPr="00396293">
        <w:t xml:space="preserve">Zastępcę kierownika studiów podyplomowych </w:t>
      </w:r>
      <w:r w:rsidR="006F48CC" w:rsidRPr="00396293">
        <w:t xml:space="preserve">i sekretarza studiów podyplomowych </w:t>
      </w:r>
      <w:r w:rsidRPr="00396293">
        <w:t>powołuje Rektor na wniosek dziekana lub kierownika studiów podyplomowych</w:t>
      </w:r>
      <w:r w:rsidR="003F5E99" w:rsidRPr="00396293">
        <w:t>.</w:t>
      </w:r>
    </w:p>
    <w:p w14:paraId="34F955C6" w14:textId="52F903F7" w:rsidR="00965898" w:rsidRPr="007F751F" w:rsidRDefault="00965898" w:rsidP="00A41F96">
      <w:pPr>
        <w:pStyle w:val="Akapitzlist"/>
        <w:numPr>
          <w:ilvl w:val="0"/>
          <w:numId w:val="31"/>
        </w:numPr>
        <w:rPr>
          <w:b/>
          <w:bCs/>
        </w:rPr>
      </w:pPr>
      <w:r w:rsidRPr="00396293">
        <w:t>Do uprawnień i obowiązków kierownika studiów należy :</w:t>
      </w:r>
    </w:p>
    <w:p w14:paraId="0827D728" w14:textId="77777777" w:rsidR="00CA72E1" w:rsidRPr="00CA72E1" w:rsidRDefault="00965898" w:rsidP="00A41F96">
      <w:pPr>
        <w:pStyle w:val="Akapitzlist"/>
        <w:numPr>
          <w:ilvl w:val="0"/>
          <w:numId w:val="32"/>
        </w:numPr>
        <w:rPr>
          <w:b/>
          <w:bCs/>
          <w:spacing w:val="-3"/>
        </w:rPr>
      </w:pPr>
      <w:r w:rsidRPr="007C4F66">
        <w:t>organizacja studiów podyplomowych</w:t>
      </w:r>
    </w:p>
    <w:p w14:paraId="6A2590CD" w14:textId="77777777" w:rsidR="00CA72E1" w:rsidRPr="00CA72E1" w:rsidRDefault="00965898" w:rsidP="00A41F96">
      <w:pPr>
        <w:pStyle w:val="Akapitzlist"/>
        <w:numPr>
          <w:ilvl w:val="0"/>
          <w:numId w:val="32"/>
        </w:numPr>
        <w:rPr>
          <w:b/>
          <w:bCs/>
          <w:spacing w:val="-3"/>
        </w:rPr>
      </w:pPr>
      <w:r w:rsidRPr="00396293">
        <w:t>nadzór nad obsługą administracyjną studiów podyplomowych</w:t>
      </w:r>
    </w:p>
    <w:p w14:paraId="66D865B7" w14:textId="77777777" w:rsidR="00CA72E1" w:rsidRPr="00CA72E1" w:rsidRDefault="009E2E69" w:rsidP="00A41F96">
      <w:pPr>
        <w:pStyle w:val="Akapitzlist"/>
        <w:numPr>
          <w:ilvl w:val="0"/>
          <w:numId w:val="32"/>
        </w:numPr>
        <w:rPr>
          <w:b/>
          <w:bCs/>
          <w:spacing w:val="-3"/>
        </w:rPr>
      </w:pPr>
      <w:r w:rsidRPr="00CA72E1">
        <w:rPr>
          <w:spacing w:val="-10"/>
        </w:rPr>
        <w:t>organizacja rekrutacji na studia podyplomowe  i</w:t>
      </w:r>
      <w:r w:rsidR="00965898" w:rsidRPr="00CA72E1">
        <w:rPr>
          <w:spacing w:val="-10"/>
        </w:rPr>
        <w:t xml:space="preserve">  przeprowadzenie </w:t>
      </w:r>
      <w:r w:rsidRPr="00396293">
        <w:t xml:space="preserve">postępowania </w:t>
      </w:r>
      <w:r w:rsidR="00965898" w:rsidRPr="00396293">
        <w:t>kwalifikacyjnego</w:t>
      </w:r>
    </w:p>
    <w:p w14:paraId="56572DD2" w14:textId="77777777" w:rsidR="00CA72E1" w:rsidRPr="00CA72E1" w:rsidRDefault="00965898" w:rsidP="00A41F96">
      <w:pPr>
        <w:pStyle w:val="Akapitzlist"/>
        <w:numPr>
          <w:ilvl w:val="0"/>
          <w:numId w:val="32"/>
        </w:numPr>
        <w:rPr>
          <w:b/>
          <w:bCs/>
          <w:spacing w:val="-3"/>
        </w:rPr>
      </w:pPr>
      <w:r w:rsidRPr="00396293">
        <w:t>kontrola jakości kształcenia na studiach podyplomowych</w:t>
      </w:r>
    </w:p>
    <w:p w14:paraId="762FBE02" w14:textId="77777777" w:rsidR="00CA72E1" w:rsidRPr="00CA72E1" w:rsidRDefault="00965898" w:rsidP="00A41F96">
      <w:pPr>
        <w:pStyle w:val="Akapitzlist"/>
        <w:numPr>
          <w:ilvl w:val="0"/>
          <w:numId w:val="32"/>
        </w:numPr>
        <w:rPr>
          <w:b/>
          <w:bCs/>
          <w:spacing w:val="-3"/>
        </w:rPr>
      </w:pPr>
      <w:r w:rsidRPr="00396293">
        <w:t>opracowanie</w:t>
      </w:r>
      <w:r w:rsidR="009E2E69" w:rsidRPr="00396293">
        <w:t xml:space="preserve"> </w:t>
      </w:r>
      <w:r w:rsidRPr="00CA72E1">
        <w:rPr>
          <w:spacing w:val="-1"/>
        </w:rPr>
        <w:t>szczegółowego</w:t>
      </w:r>
      <w:r w:rsidR="009E2E69" w:rsidRPr="00396293">
        <w:t xml:space="preserve"> harmonogramu zajęć na </w:t>
      </w:r>
      <w:r w:rsidRPr="00396293">
        <w:t>studiach podyplomowych</w:t>
      </w:r>
    </w:p>
    <w:p w14:paraId="7D5ED901" w14:textId="77777777" w:rsidR="00CA72E1" w:rsidRPr="00CA72E1" w:rsidRDefault="009E2E69" w:rsidP="00A41F96">
      <w:pPr>
        <w:pStyle w:val="Akapitzlist"/>
        <w:numPr>
          <w:ilvl w:val="0"/>
          <w:numId w:val="32"/>
        </w:numPr>
        <w:rPr>
          <w:b/>
          <w:bCs/>
          <w:spacing w:val="-3"/>
        </w:rPr>
      </w:pPr>
      <w:r w:rsidRPr="00396293">
        <w:t>przedkładanie</w:t>
      </w:r>
      <w:r w:rsidR="00965898" w:rsidRPr="00396293">
        <w:t xml:space="preserve"> </w:t>
      </w:r>
      <w:r w:rsidR="00AB45D9" w:rsidRPr="00396293">
        <w:t>dziekanowi</w:t>
      </w:r>
      <w:r w:rsidR="00111781" w:rsidRPr="00396293">
        <w:t xml:space="preserve">, </w:t>
      </w:r>
      <w:r w:rsidRPr="00396293">
        <w:t>Prorektorowi ds. Nauki i Rozwoju</w:t>
      </w:r>
      <w:r w:rsidR="00E070C3" w:rsidRPr="00396293">
        <w:t xml:space="preserve"> </w:t>
      </w:r>
      <w:r w:rsidR="00965898" w:rsidRPr="00396293">
        <w:t>listy słuchaczy studiów podyplomowych</w:t>
      </w:r>
    </w:p>
    <w:p w14:paraId="2E8EDC1A" w14:textId="77777777" w:rsidR="00CA72E1" w:rsidRPr="00CA72E1" w:rsidRDefault="009010FC" w:rsidP="00A41F96">
      <w:pPr>
        <w:pStyle w:val="Akapitzlist"/>
        <w:numPr>
          <w:ilvl w:val="0"/>
          <w:numId w:val="32"/>
        </w:numPr>
        <w:rPr>
          <w:b/>
          <w:bCs/>
          <w:spacing w:val="-3"/>
        </w:rPr>
      </w:pPr>
      <w:r w:rsidRPr="00396293">
        <w:t>wydawanie</w:t>
      </w:r>
      <w:r w:rsidRPr="00CA72E1">
        <w:rPr>
          <w:color w:val="FF0000"/>
        </w:rPr>
        <w:t xml:space="preserve"> </w:t>
      </w:r>
      <w:r w:rsidR="00965898" w:rsidRPr="00396293">
        <w:t>zaświadczeń o odbywaniu studiów podyplomowych</w:t>
      </w:r>
    </w:p>
    <w:p w14:paraId="783C4CF6" w14:textId="77777777" w:rsidR="00CA72E1" w:rsidRPr="00CA72E1" w:rsidRDefault="009E2E69" w:rsidP="00A41F96">
      <w:pPr>
        <w:pStyle w:val="Akapitzlist"/>
        <w:numPr>
          <w:ilvl w:val="0"/>
          <w:numId w:val="32"/>
        </w:numPr>
        <w:rPr>
          <w:b/>
          <w:bCs/>
          <w:spacing w:val="-3"/>
        </w:rPr>
      </w:pPr>
      <w:r w:rsidRPr="00396293">
        <w:t xml:space="preserve">sporządzanie kosztorysów (wg  zał.  nr  2) i kalkulacji dla potrzeb </w:t>
      </w:r>
      <w:r w:rsidR="00965898" w:rsidRPr="00396293">
        <w:t>Kwestury</w:t>
      </w:r>
      <w:r w:rsidR="00157BE2" w:rsidRPr="00396293">
        <w:t xml:space="preserve"> </w:t>
      </w:r>
      <w:r w:rsidR="00965898" w:rsidRPr="00396293">
        <w:t xml:space="preserve">do każdej edycji studiów podyplomowych </w:t>
      </w:r>
    </w:p>
    <w:p w14:paraId="2AC34F75" w14:textId="77777777" w:rsidR="00CA72E1" w:rsidRPr="00CA72E1" w:rsidRDefault="009E2E69" w:rsidP="00A41F96">
      <w:pPr>
        <w:pStyle w:val="Akapitzlist"/>
        <w:numPr>
          <w:ilvl w:val="0"/>
          <w:numId w:val="32"/>
        </w:numPr>
        <w:rPr>
          <w:b/>
          <w:bCs/>
          <w:spacing w:val="-3"/>
        </w:rPr>
      </w:pPr>
      <w:r w:rsidRPr="00CA72E1">
        <w:rPr>
          <w:spacing w:val="-9"/>
        </w:rPr>
        <w:t xml:space="preserve">nadzór </w:t>
      </w:r>
      <w:r w:rsidR="00965898" w:rsidRPr="00CA72E1">
        <w:rPr>
          <w:spacing w:val="-9"/>
        </w:rPr>
        <w:t>na</w:t>
      </w:r>
      <w:r w:rsidRPr="00CA72E1">
        <w:rPr>
          <w:spacing w:val="-9"/>
        </w:rPr>
        <w:t xml:space="preserve">d prowadzeniem dokumentacji toku studiów </w:t>
      </w:r>
      <w:r w:rsidR="00965898" w:rsidRPr="00CA72E1">
        <w:rPr>
          <w:spacing w:val="-9"/>
        </w:rPr>
        <w:t>obejmującej</w:t>
      </w:r>
      <w:r w:rsidRPr="00396293">
        <w:t xml:space="preserve"> </w:t>
      </w:r>
      <w:r w:rsidR="00965898" w:rsidRPr="00396293">
        <w:t>ewidenc</w:t>
      </w:r>
      <w:r w:rsidRPr="00396293">
        <w:t>ję słuchaczy, teczki osobowe, protokoły zaliczeń i egzaminów o</w:t>
      </w:r>
      <w:r w:rsidR="00965898" w:rsidRPr="00396293">
        <w:t>raz</w:t>
      </w:r>
      <w:r w:rsidRPr="00396293">
        <w:t xml:space="preserve"> </w:t>
      </w:r>
      <w:r w:rsidR="00965898" w:rsidRPr="00396293">
        <w:t>inne dokumenty dotyczące przebieg</w:t>
      </w:r>
      <w:r w:rsidR="00157BE2" w:rsidRPr="00396293">
        <w:t>u studiów podyplomowych</w:t>
      </w:r>
    </w:p>
    <w:p w14:paraId="12FC87E7" w14:textId="77777777" w:rsidR="00CA72E1" w:rsidRPr="00CA72E1" w:rsidRDefault="009010FC" w:rsidP="00A41F96">
      <w:pPr>
        <w:pStyle w:val="Akapitzlist"/>
        <w:numPr>
          <w:ilvl w:val="0"/>
          <w:numId w:val="32"/>
        </w:numPr>
        <w:rPr>
          <w:b/>
          <w:bCs/>
          <w:spacing w:val="-3"/>
        </w:rPr>
      </w:pPr>
      <w:r w:rsidRPr="00396293">
        <w:t xml:space="preserve">nadzór nad </w:t>
      </w:r>
      <w:r w:rsidR="00965898" w:rsidRPr="00396293">
        <w:t>sporządzanie</w:t>
      </w:r>
      <w:r w:rsidRPr="00396293">
        <w:t>m</w:t>
      </w:r>
      <w:r w:rsidR="00965898" w:rsidRPr="00396293">
        <w:t xml:space="preserve"> listy absolwentów z nadanymi numerami</w:t>
      </w:r>
      <w:r w:rsidR="00444CCC" w:rsidRPr="00CA72E1">
        <w:rPr>
          <w:b/>
          <w:bCs/>
        </w:rPr>
        <w:t xml:space="preserve"> </w:t>
      </w:r>
      <w:r w:rsidR="00965898" w:rsidRPr="00396293">
        <w:t>świadectw</w:t>
      </w:r>
    </w:p>
    <w:p w14:paraId="736E3019" w14:textId="77777777" w:rsidR="00CA72E1" w:rsidRPr="00CA72E1" w:rsidRDefault="00965898" w:rsidP="00A41F96">
      <w:pPr>
        <w:pStyle w:val="Akapitzlist"/>
        <w:numPr>
          <w:ilvl w:val="0"/>
          <w:numId w:val="32"/>
        </w:numPr>
        <w:rPr>
          <w:b/>
          <w:bCs/>
          <w:spacing w:val="-3"/>
        </w:rPr>
      </w:pPr>
      <w:r w:rsidRPr="00CA72E1">
        <w:rPr>
          <w:spacing w:val="-2"/>
        </w:rPr>
        <w:t>sporządzanie</w:t>
      </w:r>
      <w:r w:rsidR="00157BE2" w:rsidRPr="00396293">
        <w:t xml:space="preserve"> sprawozdania finansowego </w:t>
      </w:r>
      <w:r w:rsidRPr="00396293">
        <w:t>zawierającego</w:t>
      </w:r>
      <w:r w:rsidR="00157BE2" w:rsidRPr="00396293">
        <w:t xml:space="preserve"> </w:t>
      </w:r>
      <w:r w:rsidRPr="00396293">
        <w:t>kosztorys</w:t>
      </w:r>
      <w:r w:rsidR="00157BE2" w:rsidRPr="00396293">
        <w:t xml:space="preserve"> </w:t>
      </w:r>
      <w:r w:rsidR="00157BE2" w:rsidRPr="00CA72E1">
        <w:rPr>
          <w:spacing w:val="-14"/>
        </w:rPr>
        <w:t xml:space="preserve">wynikowy (wg zał. 2) z każdej edycji studiów podyplomowych </w:t>
      </w:r>
      <w:r w:rsidRPr="00CA72E1">
        <w:rPr>
          <w:spacing w:val="-14"/>
        </w:rPr>
        <w:t>i</w:t>
      </w:r>
      <w:r w:rsidR="00157BE2" w:rsidRPr="00396293">
        <w:t xml:space="preserve"> przedkładanie ich Rektorowi do </w:t>
      </w:r>
      <w:r w:rsidRPr="00396293">
        <w:t>akceptacji w terminie nie dłuższym niż 30</w:t>
      </w:r>
      <w:r w:rsidR="00157BE2" w:rsidRPr="00396293">
        <w:t xml:space="preserve"> </w:t>
      </w:r>
      <w:r w:rsidRPr="00396293">
        <w:t xml:space="preserve">dni od ich zakończenia. </w:t>
      </w:r>
    </w:p>
    <w:p w14:paraId="3CB1B21E" w14:textId="79ACC0D2" w:rsidR="00396293" w:rsidRPr="00CA72E1" w:rsidRDefault="00157BE2" w:rsidP="00A41F96">
      <w:pPr>
        <w:pStyle w:val="Akapitzlist"/>
        <w:numPr>
          <w:ilvl w:val="0"/>
          <w:numId w:val="32"/>
        </w:numPr>
        <w:rPr>
          <w:b/>
          <w:bCs/>
          <w:spacing w:val="-3"/>
        </w:rPr>
      </w:pPr>
      <w:r w:rsidRPr="00CA72E1">
        <w:rPr>
          <w:spacing w:val="-9"/>
        </w:rPr>
        <w:lastRenderedPageBreak/>
        <w:t>inne obowiązki i uprawnienia przewidziane Regulaminem</w:t>
      </w:r>
      <w:r w:rsidR="00965898" w:rsidRPr="00CA72E1">
        <w:rPr>
          <w:spacing w:val="-9"/>
        </w:rPr>
        <w:t xml:space="preserve"> studiów</w:t>
      </w:r>
      <w:r w:rsidRPr="00396293">
        <w:t xml:space="preserve"> </w:t>
      </w:r>
      <w:r w:rsidR="00965898" w:rsidRPr="00396293">
        <w:t>podyplomowych lub powierzone przez organy wymienione w § 24.</w:t>
      </w:r>
    </w:p>
    <w:p w14:paraId="0FE4304B" w14:textId="77777777" w:rsidR="00CA72E1" w:rsidRPr="00CA72E1" w:rsidRDefault="003220CB" w:rsidP="00A41F96">
      <w:pPr>
        <w:pStyle w:val="Akapitzlist"/>
        <w:numPr>
          <w:ilvl w:val="0"/>
          <w:numId w:val="33"/>
        </w:numPr>
        <w:rPr>
          <w:b/>
          <w:bCs/>
          <w:spacing w:val="-3"/>
        </w:rPr>
      </w:pPr>
      <w:r w:rsidRPr="00396293">
        <w:t xml:space="preserve">Zakres uprawnień i obowiązków zastępcy kierownika studiów podyplomowych ustala kierownik studiów podyplomowych w porozumieniu z dziekanem. </w:t>
      </w:r>
    </w:p>
    <w:p w14:paraId="7023A0FF" w14:textId="60EB0BB8" w:rsidR="0049032B" w:rsidRPr="00CA72E1" w:rsidRDefault="009010FC" w:rsidP="00A41F96">
      <w:pPr>
        <w:pStyle w:val="Akapitzlist"/>
        <w:numPr>
          <w:ilvl w:val="0"/>
          <w:numId w:val="33"/>
        </w:numPr>
        <w:rPr>
          <w:b/>
          <w:bCs/>
          <w:spacing w:val="-3"/>
        </w:rPr>
      </w:pPr>
      <w:r w:rsidRPr="0049032B">
        <w:t>Do uprawnień i obowiązków sekretarza studiów należy:</w:t>
      </w:r>
    </w:p>
    <w:p w14:paraId="6EA168D9" w14:textId="77777777" w:rsidR="00CA72E1" w:rsidRPr="00CA72E1" w:rsidRDefault="00DA18A8" w:rsidP="00A41F96">
      <w:pPr>
        <w:pStyle w:val="Akapitzlist"/>
        <w:numPr>
          <w:ilvl w:val="0"/>
          <w:numId w:val="34"/>
        </w:numPr>
        <w:rPr>
          <w:b/>
          <w:bCs/>
          <w:spacing w:val="-3"/>
        </w:rPr>
      </w:pPr>
      <w:r w:rsidRPr="0049032B">
        <w:t>o</w:t>
      </w:r>
      <w:r w:rsidR="008954B5" w:rsidRPr="0049032B">
        <w:t>bsługa administracyjna studiów podyplomowych.</w:t>
      </w:r>
    </w:p>
    <w:p w14:paraId="18ECA679" w14:textId="77777777" w:rsidR="00CA72E1" w:rsidRPr="00CA72E1" w:rsidRDefault="00DA18A8" w:rsidP="00A41F96">
      <w:pPr>
        <w:pStyle w:val="Akapitzlist"/>
        <w:numPr>
          <w:ilvl w:val="0"/>
          <w:numId w:val="34"/>
        </w:numPr>
        <w:rPr>
          <w:b/>
          <w:bCs/>
          <w:spacing w:val="-3"/>
        </w:rPr>
      </w:pPr>
      <w:r w:rsidRPr="0049032B">
        <w:t>z</w:t>
      </w:r>
      <w:r w:rsidR="008954B5" w:rsidRPr="0049032B">
        <w:t>apewnienie dostępu do platform: MS Teams, Moodle i Wirtualnej Uczelni dla wykładowców i słuchaczy studiów podyplomowych.</w:t>
      </w:r>
    </w:p>
    <w:p w14:paraId="4A651292" w14:textId="77777777" w:rsidR="00CA72E1" w:rsidRPr="00CA72E1" w:rsidRDefault="00DA18A8" w:rsidP="00A41F96">
      <w:pPr>
        <w:pStyle w:val="Akapitzlist"/>
        <w:numPr>
          <w:ilvl w:val="0"/>
          <w:numId w:val="34"/>
        </w:numPr>
        <w:rPr>
          <w:b/>
          <w:bCs/>
          <w:spacing w:val="-3"/>
        </w:rPr>
      </w:pPr>
      <w:r w:rsidRPr="0049032B">
        <w:t>p</w:t>
      </w:r>
      <w:r w:rsidR="008954B5" w:rsidRPr="0049032B">
        <w:t>rzygotowanie dokumentacji rekrutacyjnej (protokołu z postępowania rekrutacyjnego</w:t>
      </w:r>
      <w:r w:rsidR="0049032B" w:rsidRPr="00CA72E1">
        <w:rPr>
          <w:b/>
          <w:bCs/>
          <w:spacing w:val="-3"/>
        </w:rPr>
        <w:t xml:space="preserve"> </w:t>
      </w:r>
      <w:r w:rsidR="008954B5" w:rsidRPr="0049032B">
        <w:t>zawierającego imienną listę słuchaczy studiów podyplomowych).</w:t>
      </w:r>
    </w:p>
    <w:p w14:paraId="69D8A2E7" w14:textId="77777777" w:rsidR="00CA72E1" w:rsidRPr="00CA72E1" w:rsidRDefault="00DA18A8" w:rsidP="00A41F96">
      <w:pPr>
        <w:pStyle w:val="Akapitzlist"/>
        <w:numPr>
          <w:ilvl w:val="0"/>
          <w:numId w:val="34"/>
        </w:numPr>
        <w:rPr>
          <w:b/>
          <w:bCs/>
          <w:spacing w:val="-3"/>
        </w:rPr>
      </w:pPr>
      <w:r w:rsidRPr="0049032B">
        <w:t>p</w:t>
      </w:r>
      <w:r w:rsidR="008954B5" w:rsidRPr="0049032B">
        <w:t>rowadzenie dokumentacji toku studiów podyplomowych obejmującą: ewidencję</w:t>
      </w:r>
      <w:r w:rsidR="008954B5" w:rsidRPr="00CA72E1">
        <w:rPr>
          <w:i/>
          <w:iCs/>
        </w:rPr>
        <w:t xml:space="preserve"> </w:t>
      </w:r>
      <w:r w:rsidR="008954B5" w:rsidRPr="0049032B">
        <w:t>słuchaczy, teczki osobowe, protokoły zaliczeń i egzaminów oraz inne dokumenty dotyczące przebiegu studiów podyplomowych.</w:t>
      </w:r>
    </w:p>
    <w:p w14:paraId="10E30060" w14:textId="77777777" w:rsidR="00CA72E1" w:rsidRPr="00CA72E1" w:rsidRDefault="004723A2" w:rsidP="00A41F96">
      <w:pPr>
        <w:pStyle w:val="Akapitzlist"/>
        <w:numPr>
          <w:ilvl w:val="0"/>
          <w:numId w:val="34"/>
        </w:numPr>
        <w:rPr>
          <w:b/>
          <w:bCs/>
          <w:spacing w:val="-3"/>
        </w:rPr>
      </w:pPr>
      <w:r w:rsidRPr="0049032B">
        <w:t>s</w:t>
      </w:r>
      <w:r w:rsidR="008954B5" w:rsidRPr="0049032B">
        <w:t>porządzanie listy słuchaczy i absolwentów studiów podyplomowych z nadanymi numerami świadectw.</w:t>
      </w:r>
    </w:p>
    <w:p w14:paraId="4CA5A3DB" w14:textId="7F8046F2" w:rsidR="00CA72E1" w:rsidRPr="00CA72E1" w:rsidRDefault="004723A2" w:rsidP="00A41F96">
      <w:pPr>
        <w:pStyle w:val="Akapitzlist"/>
        <w:numPr>
          <w:ilvl w:val="0"/>
          <w:numId w:val="34"/>
        </w:numPr>
        <w:rPr>
          <w:b/>
          <w:bCs/>
          <w:spacing w:val="-3"/>
        </w:rPr>
      </w:pPr>
      <w:r w:rsidRPr="0049032B">
        <w:t>p</w:t>
      </w:r>
      <w:r w:rsidR="008954B5" w:rsidRPr="0049032B">
        <w:t>rowadzenie dokumentacji zgodnej z Wewnętrznym Systemem Zapewnienia Jakości</w:t>
      </w:r>
      <w:r w:rsidR="0049032B" w:rsidRPr="00CA72E1">
        <w:rPr>
          <w:b/>
          <w:bCs/>
          <w:spacing w:val="-3"/>
        </w:rPr>
        <w:t xml:space="preserve"> </w:t>
      </w:r>
      <w:r w:rsidR="008954B5" w:rsidRPr="0049032B">
        <w:t>Kształcenia</w:t>
      </w:r>
      <w:r w:rsidR="00B8375E">
        <w:t>.</w:t>
      </w:r>
    </w:p>
    <w:p w14:paraId="6DADC020" w14:textId="6C607CEE" w:rsidR="009010FC" w:rsidRPr="00CA72E1" w:rsidRDefault="004723A2" w:rsidP="00A41F96">
      <w:pPr>
        <w:pStyle w:val="Akapitzlist"/>
        <w:numPr>
          <w:ilvl w:val="0"/>
          <w:numId w:val="34"/>
        </w:numPr>
        <w:spacing w:after="240"/>
        <w:ind w:left="357" w:hanging="357"/>
        <w:rPr>
          <w:b/>
          <w:bCs/>
          <w:spacing w:val="-3"/>
        </w:rPr>
      </w:pPr>
      <w:r w:rsidRPr="0049032B">
        <w:t>w</w:t>
      </w:r>
      <w:r w:rsidR="008954B5" w:rsidRPr="0049032B">
        <w:t>spółpraca z Kwesturą, Działem Kadr i Spraw Socjalnych, Działem Administracyjnym w</w:t>
      </w:r>
      <w:r w:rsidR="0049032B" w:rsidRPr="00CA72E1">
        <w:rPr>
          <w:b/>
          <w:bCs/>
        </w:rPr>
        <w:t xml:space="preserve"> </w:t>
      </w:r>
      <w:r w:rsidR="008954B5" w:rsidRPr="0049032B">
        <w:t>zakresie obsługi studiów podyplomowych.</w:t>
      </w:r>
    </w:p>
    <w:p w14:paraId="35817D56" w14:textId="77777777" w:rsidR="00157BE2" w:rsidRPr="007C4F66" w:rsidRDefault="00965898" w:rsidP="00CA72E1">
      <w:pPr>
        <w:pStyle w:val="Nagwek4"/>
      </w:pPr>
      <w:r w:rsidRPr="007C4F66">
        <w:t xml:space="preserve">§ 24 </w:t>
      </w:r>
    </w:p>
    <w:p w14:paraId="1F25F27A" w14:textId="77777777" w:rsidR="00CA72E1" w:rsidRPr="00CA72E1" w:rsidRDefault="00157BE2" w:rsidP="00A41F96">
      <w:pPr>
        <w:pStyle w:val="Akapitzlist"/>
        <w:numPr>
          <w:ilvl w:val="0"/>
          <w:numId w:val="35"/>
        </w:numPr>
        <w:rPr>
          <w:b/>
          <w:bCs/>
          <w:strike/>
        </w:rPr>
      </w:pPr>
      <w:r w:rsidRPr="007C4F66">
        <w:t xml:space="preserve">Nadzór merytoryczny nad studiami podyplomowymi sprawuje </w:t>
      </w:r>
      <w:r w:rsidR="00AB45D9" w:rsidRPr="007C4F66">
        <w:t>dziekan</w:t>
      </w:r>
      <w:r w:rsidR="00C800B2" w:rsidRPr="007C4F66">
        <w:t>/kierownik jednostki uprawnionej</w:t>
      </w:r>
      <w:r w:rsidR="00D06D3F" w:rsidRPr="007C4F66">
        <w:t>.</w:t>
      </w:r>
    </w:p>
    <w:p w14:paraId="62698397" w14:textId="5EC52738" w:rsidR="00D06D3F" w:rsidRPr="00CA72E1" w:rsidRDefault="00965898" w:rsidP="00A41F96">
      <w:pPr>
        <w:pStyle w:val="Akapitzlist"/>
        <w:numPr>
          <w:ilvl w:val="0"/>
          <w:numId w:val="35"/>
        </w:numPr>
        <w:spacing w:after="480"/>
        <w:ind w:left="357" w:hanging="357"/>
        <w:rPr>
          <w:b/>
          <w:bCs/>
          <w:strike/>
        </w:rPr>
      </w:pPr>
      <w:r w:rsidRPr="0049032B">
        <w:t>Nadzór</w:t>
      </w:r>
      <w:r w:rsidR="00157BE2" w:rsidRPr="0049032B">
        <w:t xml:space="preserve"> </w:t>
      </w:r>
      <w:r w:rsidR="00157BE2" w:rsidRPr="00CA72E1">
        <w:rPr>
          <w:spacing w:val="-9"/>
        </w:rPr>
        <w:t xml:space="preserve">ogólny </w:t>
      </w:r>
      <w:r w:rsidRPr="00CA72E1">
        <w:rPr>
          <w:spacing w:val="-9"/>
        </w:rPr>
        <w:t>nad</w:t>
      </w:r>
      <w:r w:rsidR="00157BE2" w:rsidRPr="0049032B">
        <w:t xml:space="preserve"> studiami podyplomowymi w </w:t>
      </w:r>
      <w:r w:rsidR="00B8375E">
        <w:t xml:space="preserve">Akademii </w:t>
      </w:r>
      <w:r w:rsidR="000E56BA" w:rsidRPr="0049032B">
        <w:t xml:space="preserve">Mazowieckiej </w:t>
      </w:r>
      <w:r w:rsidR="00157BE2" w:rsidRPr="0049032B">
        <w:t xml:space="preserve">w Płocku </w:t>
      </w:r>
      <w:r w:rsidRPr="0049032B">
        <w:t>sprawuje</w:t>
      </w:r>
      <w:r w:rsidR="00157BE2" w:rsidRPr="0049032B">
        <w:t xml:space="preserve"> </w:t>
      </w:r>
      <w:r w:rsidRPr="0049032B">
        <w:t xml:space="preserve">z upoważnienia Rektora Prorektor </w:t>
      </w:r>
      <w:r w:rsidR="00157BE2" w:rsidRPr="0049032B">
        <w:t>ds. Nauki i Rozwoju.</w:t>
      </w:r>
    </w:p>
    <w:p w14:paraId="24C6938B" w14:textId="07CDF48D" w:rsidR="00157BE2" w:rsidRPr="007C4F66" w:rsidRDefault="00965898" w:rsidP="00CA72E1">
      <w:pPr>
        <w:pStyle w:val="Nagwek3"/>
        <w:rPr>
          <w:bCs w:val="0"/>
          <w:szCs w:val="24"/>
        </w:rPr>
      </w:pPr>
      <w:r w:rsidRPr="007C4F66">
        <w:rPr>
          <w:bCs w:val="0"/>
          <w:szCs w:val="24"/>
        </w:rPr>
        <w:t>VIII. PRZEPISY KOŃCOWE</w:t>
      </w:r>
    </w:p>
    <w:p w14:paraId="7116F783" w14:textId="77777777" w:rsidR="00157BE2" w:rsidRPr="007C4F66" w:rsidRDefault="00965898" w:rsidP="00CA72E1">
      <w:pPr>
        <w:pStyle w:val="Nagwek4"/>
      </w:pPr>
      <w:r w:rsidRPr="007C4F66">
        <w:t>§ 25</w:t>
      </w:r>
    </w:p>
    <w:p w14:paraId="53662AEA" w14:textId="35ABFC79" w:rsidR="00F65E6A" w:rsidRPr="007C4F66" w:rsidRDefault="00157BE2" w:rsidP="00CA72E1">
      <w:pPr>
        <w:spacing w:after="240"/>
      </w:pPr>
      <w:r w:rsidRPr="007C4F66">
        <w:t xml:space="preserve">W przypadku studiów podyplomowych tworzonych na </w:t>
      </w:r>
      <w:r w:rsidR="00965898" w:rsidRPr="007C4F66">
        <w:t>zamówienie</w:t>
      </w:r>
      <w:r w:rsidRPr="007C4F66">
        <w:t xml:space="preserve"> </w:t>
      </w:r>
      <w:r w:rsidRPr="007C4F66">
        <w:lastRenderedPageBreak/>
        <w:t xml:space="preserve">zleceniodawcy lub przy współpracy </w:t>
      </w:r>
      <w:r w:rsidR="00965898" w:rsidRPr="007C4F66">
        <w:t>i</w:t>
      </w:r>
      <w:r w:rsidRPr="007C4F66">
        <w:t xml:space="preserve">nnych podmiotów </w:t>
      </w:r>
      <w:r w:rsidR="00965898" w:rsidRPr="007C4F66">
        <w:t>krajowych</w:t>
      </w:r>
      <w:r w:rsidRPr="007C4F66">
        <w:t xml:space="preserve"> </w:t>
      </w:r>
      <w:r w:rsidR="00965898" w:rsidRPr="007C4F66">
        <w:t>i zagranicznych, Rektor może ustalić dodatkowe lub odmienne zasady, jeśli wymagają tego szczególne potrzeby zleceniodawcy lub partnera, pod warunkiem, że nie będą one sprzeczne z zadaniami i celami kształcenia na studiach podyplomowych.</w:t>
      </w:r>
    </w:p>
    <w:p w14:paraId="11892595" w14:textId="77777777" w:rsidR="00157BE2" w:rsidRPr="007C4F66" w:rsidRDefault="00965898" w:rsidP="00CA72E1">
      <w:pPr>
        <w:pStyle w:val="Nagwek4"/>
      </w:pPr>
      <w:r w:rsidRPr="007C4F66">
        <w:t>§ 26</w:t>
      </w:r>
    </w:p>
    <w:p w14:paraId="3BD5402C" w14:textId="71658D84" w:rsidR="005A6EE0" w:rsidRPr="007C4F66" w:rsidRDefault="00157BE2" w:rsidP="00CA72E1">
      <w:pPr>
        <w:spacing w:after="240"/>
      </w:pPr>
      <w:r w:rsidRPr="007C4F66">
        <w:t>Szczegółowe zasady organizacji i prowadzenia studiów podyplomowych ustalają rady jednostek prowadzących studia</w:t>
      </w:r>
      <w:r w:rsidR="00965898" w:rsidRPr="007C4F66">
        <w:t xml:space="preserve"> podyplomowe, zgodnie </w:t>
      </w:r>
      <w:r w:rsidRPr="007C4F66">
        <w:t xml:space="preserve">z postanowieniami </w:t>
      </w:r>
      <w:r w:rsidR="00965898" w:rsidRPr="007C4F66">
        <w:t>niniejszego Regulaminu.</w:t>
      </w:r>
    </w:p>
    <w:p w14:paraId="7F0BA010" w14:textId="77777777" w:rsidR="00157BE2" w:rsidRPr="007C4F66" w:rsidRDefault="00965898" w:rsidP="00CA72E1">
      <w:pPr>
        <w:pStyle w:val="Nagwek4"/>
      </w:pPr>
      <w:r w:rsidRPr="007C4F66">
        <w:t>§</w:t>
      </w:r>
      <w:r w:rsidR="00157BE2" w:rsidRPr="007C4F66">
        <w:t xml:space="preserve"> 27</w:t>
      </w:r>
    </w:p>
    <w:p w14:paraId="5B9A2C9C" w14:textId="3127A792" w:rsidR="00F47D7F" w:rsidRPr="007C4F66" w:rsidRDefault="00157BE2" w:rsidP="00CA72E1">
      <w:pPr>
        <w:spacing w:after="240"/>
      </w:pPr>
      <w:r w:rsidRPr="007C4F66">
        <w:t xml:space="preserve">Zmiany niniejszego Regulaminu następują w trybie przewidzianym do </w:t>
      </w:r>
      <w:r w:rsidR="00965898" w:rsidRPr="007C4F66">
        <w:t>jego wprowadzenia.</w:t>
      </w:r>
    </w:p>
    <w:p w14:paraId="44AE4858" w14:textId="77777777" w:rsidR="00965898" w:rsidRPr="007C4F66" w:rsidRDefault="00965898" w:rsidP="00CA72E1">
      <w:pPr>
        <w:pStyle w:val="Nagwek4"/>
      </w:pPr>
      <w:r w:rsidRPr="007C4F66">
        <w:t>§ 28</w:t>
      </w:r>
    </w:p>
    <w:p w14:paraId="04629B14" w14:textId="77777777" w:rsidR="0049032B" w:rsidRDefault="00965898" w:rsidP="00CA72E1">
      <w:pPr>
        <w:spacing w:after="240"/>
        <w:rPr>
          <w:b/>
          <w:bCs/>
        </w:rPr>
      </w:pPr>
      <w:r w:rsidRPr="007C4F66">
        <w:t>Wzory dokumentów dotyczących prowadzenia studiów podyplomowych określa Rektor</w:t>
      </w:r>
      <w:r w:rsidR="0049032B">
        <w:rPr>
          <w:b/>
          <w:bCs/>
        </w:rPr>
        <w:t xml:space="preserve"> </w:t>
      </w:r>
      <w:r w:rsidRPr="007C4F66">
        <w:t>w drodze zarządzenia.</w:t>
      </w:r>
    </w:p>
    <w:p w14:paraId="700F3E0E" w14:textId="0864216A" w:rsidR="00965898" w:rsidRPr="007C4F66" w:rsidRDefault="00965898" w:rsidP="00CA72E1">
      <w:pPr>
        <w:pStyle w:val="Nagwek4"/>
      </w:pPr>
      <w:r w:rsidRPr="007C4F66">
        <w:t>§ 29</w:t>
      </w:r>
    </w:p>
    <w:p w14:paraId="13CC7FBF" w14:textId="5F7D0D2E" w:rsidR="00965898" w:rsidRPr="00B8375E" w:rsidRDefault="00965898" w:rsidP="00CA72E1">
      <w:pPr>
        <w:rPr>
          <w:i/>
          <w:iCs/>
          <w:color w:val="FF0000"/>
        </w:rPr>
      </w:pPr>
      <w:r w:rsidRPr="007C4F66">
        <w:t xml:space="preserve">Niniejszy Regulamin wchodzi w życie z dniem </w:t>
      </w:r>
      <w:r w:rsidR="007F118B" w:rsidRPr="007F118B">
        <w:rPr>
          <w:color w:val="auto"/>
        </w:rPr>
        <w:t>25 października 2022</w:t>
      </w:r>
      <w:r w:rsidR="009B403B" w:rsidRPr="007F118B">
        <w:rPr>
          <w:color w:val="auto"/>
        </w:rPr>
        <w:t xml:space="preserve"> r.</w:t>
      </w:r>
      <w:r w:rsidR="00EE6D5E" w:rsidRPr="007F118B">
        <w:rPr>
          <w:color w:val="auto"/>
        </w:rPr>
        <w:t>, z mo</w:t>
      </w:r>
      <w:r w:rsidR="00356DEB" w:rsidRPr="007F118B">
        <w:rPr>
          <w:color w:val="auto"/>
        </w:rPr>
        <w:t xml:space="preserve">cą obowiązywania </w:t>
      </w:r>
      <w:r w:rsidR="007F118B" w:rsidRPr="007F118B">
        <w:rPr>
          <w:color w:val="auto"/>
        </w:rPr>
        <w:t>1 października 2022</w:t>
      </w:r>
      <w:r w:rsidR="00356DEB" w:rsidRPr="007F118B">
        <w:rPr>
          <w:color w:val="auto"/>
        </w:rPr>
        <w:t xml:space="preserve"> r.</w:t>
      </w:r>
    </w:p>
    <w:p w14:paraId="274D8227" w14:textId="77777777" w:rsidR="00157BE2" w:rsidRPr="007C4F66" w:rsidRDefault="00157BE2" w:rsidP="007C4F66">
      <w:pPr>
        <w:pStyle w:val="Nagwek3"/>
        <w:spacing w:after="0"/>
        <w:rPr>
          <w:bCs w:val="0"/>
          <w:szCs w:val="24"/>
        </w:rPr>
      </w:pPr>
    </w:p>
    <w:sectPr w:rsidR="00157BE2" w:rsidRPr="007C4F66" w:rsidSect="004F79F4">
      <w:type w:val="continuous"/>
      <w:pgSz w:w="11909" w:h="16834"/>
      <w:pgMar w:top="1417" w:right="1417" w:bottom="1417" w:left="1417" w:header="709" w:footer="709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A54D2"/>
    <w:multiLevelType w:val="hybridMultilevel"/>
    <w:tmpl w:val="C124102C"/>
    <w:lvl w:ilvl="0" w:tplc="FD8C74CA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CDFA7E28">
      <w:start w:val="1"/>
      <w:numFmt w:val="decimal"/>
      <w:lvlText w:val="%2)"/>
      <w:lvlJc w:val="left"/>
      <w:pPr>
        <w:ind w:left="360" w:hanging="360"/>
      </w:pPr>
      <w:rPr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90B5F"/>
    <w:multiLevelType w:val="hybridMultilevel"/>
    <w:tmpl w:val="BA26F65E"/>
    <w:lvl w:ilvl="0" w:tplc="078CC9F8">
      <w:start w:val="1"/>
      <w:numFmt w:val="decimal"/>
      <w:lvlText w:val="%1)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254102"/>
    <w:multiLevelType w:val="hybridMultilevel"/>
    <w:tmpl w:val="28DA7996"/>
    <w:lvl w:ilvl="0" w:tplc="FD8C74CA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810754"/>
    <w:multiLevelType w:val="hybridMultilevel"/>
    <w:tmpl w:val="CA50FAAC"/>
    <w:lvl w:ilvl="0" w:tplc="4ED8059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A7F75"/>
    <w:multiLevelType w:val="hybridMultilevel"/>
    <w:tmpl w:val="C930EB78"/>
    <w:lvl w:ilvl="0" w:tplc="F1A62732">
      <w:start w:val="65535"/>
      <w:numFmt w:val="bullet"/>
      <w:lvlText w:val="-"/>
      <w:lvlJc w:val="left"/>
      <w:pPr>
        <w:ind w:left="360" w:hanging="360"/>
      </w:pPr>
      <w:rPr>
        <w:rFonts w:ascii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0A1203E"/>
    <w:multiLevelType w:val="hybridMultilevel"/>
    <w:tmpl w:val="4F12D9C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3677F9"/>
    <w:multiLevelType w:val="hybridMultilevel"/>
    <w:tmpl w:val="778E15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9C30588"/>
    <w:multiLevelType w:val="hybridMultilevel"/>
    <w:tmpl w:val="238C2D7E"/>
    <w:lvl w:ilvl="0" w:tplc="7698213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1">
      <w:start w:val="1"/>
      <w:numFmt w:val="decimal"/>
      <w:lvlText w:val="%2)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CC29F6"/>
    <w:multiLevelType w:val="hybridMultilevel"/>
    <w:tmpl w:val="B1A21A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C9664F8"/>
    <w:multiLevelType w:val="hybridMultilevel"/>
    <w:tmpl w:val="B0B8EF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020107D"/>
    <w:multiLevelType w:val="hybridMultilevel"/>
    <w:tmpl w:val="E55205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20253BC"/>
    <w:multiLevelType w:val="hybridMultilevel"/>
    <w:tmpl w:val="27FC5F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43E1224"/>
    <w:multiLevelType w:val="hybridMultilevel"/>
    <w:tmpl w:val="486CBF90"/>
    <w:lvl w:ilvl="0" w:tplc="F1A62732">
      <w:start w:val="65535"/>
      <w:numFmt w:val="bullet"/>
      <w:lvlText w:val="-"/>
      <w:lvlJc w:val="left"/>
      <w:pPr>
        <w:ind w:left="360" w:hanging="360"/>
      </w:pPr>
      <w:rPr>
        <w:rFonts w:ascii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56D0651"/>
    <w:multiLevelType w:val="hybridMultilevel"/>
    <w:tmpl w:val="D3D2ABF8"/>
    <w:lvl w:ilvl="0" w:tplc="E2BAA42C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76C1F38"/>
    <w:multiLevelType w:val="hybridMultilevel"/>
    <w:tmpl w:val="D080625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93D51F5"/>
    <w:multiLevelType w:val="hybridMultilevel"/>
    <w:tmpl w:val="66EE21C4"/>
    <w:lvl w:ilvl="0" w:tplc="B4E0AAF6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DA1B14"/>
    <w:multiLevelType w:val="hybridMultilevel"/>
    <w:tmpl w:val="5226F232"/>
    <w:lvl w:ilvl="0" w:tplc="0012148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B77DBC"/>
    <w:multiLevelType w:val="hybridMultilevel"/>
    <w:tmpl w:val="C5FA7A96"/>
    <w:lvl w:ilvl="0" w:tplc="4122067C">
      <w:start w:val="1"/>
      <w:numFmt w:val="decimal"/>
      <w:lvlText w:val="%1)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74044A9"/>
    <w:multiLevelType w:val="hybridMultilevel"/>
    <w:tmpl w:val="6AA49EA6"/>
    <w:lvl w:ilvl="0" w:tplc="B9243D98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AF1832"/>
    <w:multiLevelType w:val="hybridMultilevel"/>
    <w:tmpl w:val="CBE80048"/>
    <w:lvl w:ilvl="0" w:tplc="4606D0A8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2422F7"/>
    <w:multiLevelType w:val="hybridMultilevel"/>
    <w:tmpl w:val="BAE80308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FD7491"/>
    <w:multiLevelType w:val="hybridMultilevel"/>
    <w:tmpl w:val="2D58D5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EB41AC"/>
    <w:multiLevelType w:val="hybridMultilevel"/>
    <w:tmpl w:val="48C4D920"/>
    <w:lvl w:ilvl="0" w:tplc="4D0A096A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2CC16B0"/>
    <w:multiLevelType w:val="hybridMultilevel"/>
    <w:tmpl w:val="08E47190"/>
    <w:lvl w:ilvl="0" w:tplc="3DC63D8E">
      <w:start w:val="1"/>
      <w:numFmt w:val="decimal"/>
      <w:lvlText w:val="%1)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82E15D2"/>
    <w:multiLevelType w:val="hybridMultilevel"/>
    <w:tmpl w:val="5DBEA06E"/>
    <w:lvl w:ilvl="0" w:tplc="12B89F8A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A2B7E38"/>
    <w:multiLevelType w:val="hybridMultilevel"/>
    <w:tmpl w:val="DA42BBF2"/>
    <w:lvl w:ilvl="0" w:tplc="D7FEBD32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4317FB"/>
    <w:multiLevelType w:val="hybridMultilevel"/>
    <w:tmpl w:val="63E25C5E"/>
    <w:lvl w:ilvl="0" w:tplc="12220686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21752DB"/>
    <w:multiLevelType w:val="hybridMultilevel"/>
    <w:tmpl w:val="C310CDE0"/>
    <w:lvl w:ilvl="0" w:tplc="0012148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F50A53"/>
    <w:multiLevelType w:val="hybridMultilevel"/>
    <w:tmpl w:val="E9E48018"/>
    <w:lvl w:ilvl="0" w:tplc="93548E6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C460E82"/>
    <w:multiLevelType w:val="hybridMultilevel"/>
    <w:tmpl w:val="5632455C"/>
    <w:lvl w:ilvl="0" w:tplc="3BEAE8B4">
      <w:start w:val="1"/>
      <w:numFmt w:val="decimal"/>
      <w:lvlText w:val="%1)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17031D3"/>
    <w:multiLevelType w:val="hybridMultilevel"/>
    <w:tmpl w:val="D37AB10E"/>
    <w:lvl w:ilvl="0" w:tplc="0426A3A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35B417B"/>
    <w:multiLevelType w:val="hybridMultilevel"/>
    <w:tmpl w:val="EE90B584"/>
    <w:lvl w:ilvl="0" w:tplc="22940540">
      <w:start w:val="1"/>
      <w:numFmt w:val="decimal"/>
      <w:lvlText w:val="%1)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8D54D90"/>
    <w:multiLevelType w:val="hybridMultilevel"/>
    <w:tmpl w:val="C602E836"/>
    <w:lvl w:ilvl="0" w:tplc="DEF60344">
      <w:start w:val="1"/>
      <w:numFmt w:val="decimal"/>
      <w:lvlText w:val="%1."/>
      <w:lvlJc w:val="left"/>
      <w:pPr>
        <w:ind w:left="360" w:hanging="360"/>
      </w:pPr>
      <w:rPr>
        <w:b w:val="0"/>
        <w:bCs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C564426"/>
    <w:multiLevelType w:val="hybridMultilevel"/>
    <w:tmpl w:val="05365A2E"/>
    <w:lvl w:ilvl="0" w:tplc="181C3B94">
      <w:start w:val="1"/>
      <w:numFmt w:val="decimal"/>
      <w:lvlText w:val="%1)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F814305"/>
    <w:multiLevelType w:val="hybridMultilevel"/>
    <w:tmpl w:val="62BC63C8"/>
    <w:lvl w:ilvl="0" w:tplc="6220BB16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1119506">
    <w:abstractNumId w:val="6"/>
  </w:num>
  <w:num w:numId="2" w16cid:durableId="1687292579">
    <w:abstractNumId w:val="4"/>
  </w:num>
  <w:num w:numId="3" w16cid:durableId="1501509249">
    <w:abstractNumId w:val="30"/>
  </w:num>
  <w:num w:numId="4" w16cid:durableId="1619607706">
    <w:abstractNumId w:val="11"/>
  </w:num>
  <w:num w:numId="5" w16cid:durableId="1105005038">
    <w:abstractNumId w:val="5"/>
  </w:num>
  <w:num w:numId="6" w16cid:durableId="1509910412">
    <w:abstractNumId w:val="8"/>
  </w:num>
  <w:num w:numId="7" w16cid:durableId="1838035252">
    <w:abstractNumId w:val="9"/>
  </w:num>
  <w:num w:numId="8" w16cid:durableId="1391267879">
    <w:abstractNumId w:val="2"/>
  </w:num>
  <w:num w:numId="9" w16cid:durableId="1123572506">
    <w:abstractNumId w:val="0"/>
  </w:num>
  <w:num w:numId="10" w16cid:durableId="1979914147">
    <w:abstractNumId w:val="20"/>
  </w:num>
  <w:num w:numId="11" w16cid:durableId="200944114">
    <w:abstractNumId w:val="28"/>
  </w:num>
  <w:num w:numId="12" w16cid:durableId="1896694220">
    <w:abstractNumId w:val="24"/>
  </w:num>
  <w:num w:numId="13" w16cid:durableId="1569069853">
    <w:abstractNumId w:val="29"/>
  </w:num>
  <w:num w:numId="14" w16cid:durableId="2021351550">
    <w:abstractNumId w:val="19"/>
  </w:num>
  <w:num w:numId="15" w16cid:durableId="1966304194">
    <w:abstractNumId w:val="10"/>
  </w:num>
  <w:num w:numId="16" w16cid:durableId="1357080471">
    <w:abstractNumId w:val="12"/>
  </w:num>
  <w:num w:numId="17" w16cid:durableId="610481469">
    <w:abstractNumId w:val="14"/>
  </w:num>
  <w:num w:numId="18" w16cid:durableId="1530483171">
    <w:abstractNumId w:val="23"/>
  </w:num>
  <w:num w:numId="19" w16cid:durableId="919217506">
    <w:abstractNumId w:val="3"/>
  </w:num>
  <w:num w:numId="20" w16cid:durableId="591817927">
    <w:abstractNumId w:val="16"/>
  </w:num>
  <w:num w:numId="21" w16cid:durableId="809060568">
    <w:abstractNumId w:val="27"/>
  </w:num>
  <w:num w:numId="22" w16cid:durableId="1114250816">
    <w:abstractNumId w:val="1"/>
  </w:num>
  <w:num w:numId="23" w16cid:durableId="1912688225">
    <w:abstractNumId w:val="34"/>
  </w:num>
  <w:num w:numId="24" w16cid:durableId="1655839192">
    <w:abstractNumId w:val="7"/>
  </w:num>
  <w:num w:numId="25" w16cid:durableId="2091735854">
    <w:abstractNumId w:val="18"/>
  </w:num>
  <w:num w:numId="26" w16cid:durableId="1318152063">
    <w:abstractNumId w:val="21"/>
  </w:num>
  <w:num w:numId="27" w16cid:durableId="676926189">
    <w:abstractNumId w:val="22"/>
  </w:num>
  <w:num w:numId="28" w16cid:durableId="1172181876">
    <w:abstractNumId w:val="26"/>
  </w:num>
  <w:num w:numId="29" w16cid:durableId="1235777104">
    <w:abstractNumId w:val="33"/>
  </w:num>
  <w:num w:numId="30" w16cid:durableId="1910269151">
    <w:abstractNumId w:val="25"/>
  </w:num>
  <w:num w:numId="31" w16cid:durableId="674959277">
    <w:abstractNumId w:val="13"/>
  </w:num>
  <w:num w:numId="32" w16cid:durableId="1589196312">
    <w:abstractNumId w:val="31"/>
  </w:num>
  <w:num w:numId="33" w16cid:durableId="406654728">
    <w:abstractNumId w:val="15"/>
  </w:num>
  <w:num w:numId="34" w16cid:durableId="1631937164">
    <w:abstractNumId w:val="17"/>
  </w:num>
  <w:num w:numId="35" w16cid:durableId="596594864">
    <w:abstractNumId w:val="32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ocumentProtection w:edit="readOnly" w:enforcement="1" w:cryptProviderType="rsaAES" w:cryptAlgorithmClass="hash" w:cryptAlgorithmType="typeAny" w:cryptAlgorithmSid="14" w:cryptSpinCount="100000" w:hash="3i01ZC/G9uXjR3OG9BQlpA8zy2LklBnYGtIRY2FkIDBjTPVwC7eQWa4J7xcEZWENDlHRmdOzE0uddoHj3/T+Dg==" w:salt="Ur7z5FR+xLEldZ16649c6g==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898"/>
    <w:rsid w:val="00001C83"/>
    <w:rsid w:val="00016019"/>
    <w:rsid w:val="00023B99"/>
    <w:rsid w:val="00041D61"/>
    <w:rsid w:val="0004374B"/>
    <w:rsid w:val="000607C9"/>
    <w:rsid w:val="000651FC"/>
    <w:rsid w:val="00084523"/>
    <w:rsid w:val="0008790A"/>
    <w:rsid w:val="0009555B"/>
    <w:rsid w:val="000B4A0D"/>
    <w:rsid w:val="000B4DD7"/>
    <w:rsid w:val="000C28A3"/>
    <w:rsid w:val="000C2F7E"/>
    <w:rsid w:val="000E2015"/>
    <w:rsid w:val="000E56BA"/>
    <w:rsid w:val="00102718"/>
    <w:rsid w:val="00111781"/>
    <w:rsid w:val="001117BF"/>
    <w:rsid w:val="001175B2"/>
    <w:rsid w:val="00117DB1"/>
    <w:rsid w:val="0013473B"/>
    <w:rsid w:val="0014428E"/>
    <w:rsid w:val="00153328"/>
    <w:rsid w:val="00157BE2"/>
    <w:rsid w:val="00160FF4"/>
    <w:rsid w:val="001763BE"/>
    <w:rsid w:val="00176BB8"/>
    <w:rsid w:val="00180EF1"/>
    <w:rsid w:val="0018693F"/>
    <w:rsid w:val="00190A5B"/>
    <w:rsid w:val="00193A86"/>
    <w:rsid w:val="00195933"/>
    <w:rsid w:val="001A070B"/>
    <w:rsid w:val="001D098D"/>
    <w:rsid w:val="001D3D96"/>
    <w:rsid w:val="001F0B6A"/>
    <w:rsid w:val="001F207F"/>
    <w:rsid w:val="001F253F"/>
    <w:rsid w:val="001F51B5"/>
    <w:rsid w:val="00210F8B"/>
    <w:rsid w:val="00223F69"/>
    <w:rsid w:val="00243E52"/>
    <w:rsid w:val="002D2BA9"/>
    <w:rsid w:val="002F5D1B"/>
    <w:rsid w:val="002F7A33"/>
    <w:rsid w:val="003078D7"/>
    <w:rsid w:val="00314065"/>
    <w:rsid w:val="003220CB"/>
    <w:rsid w:val="00335A01"/>
    <w:rsid w:val="00342C14"/>
    <w:rsid w:val="00344A49"/>
    <w:rsid w:val="00356DEB"/>
    <w:rsid w:val="0036682D"/>
    <w:rsid w:val="00390CAD"/>
    <w:rsid w:val="0039392C"/>
    <w:rsid w:val="00396293"/>
    <w:rsid w:val="003C1A53"/>
    <w:rsid w:val="003D02E1"/>
    <w:rsid w:val="003F3ED9"/>
    <w:rsid w:val="003F5E99"/>
    <w:rsid w:val="00424847"/>
    <w:rsid w:val="004362EF"/>
    <w:rsid w:val="00444CCC"/>
    <w:rsid w:val="00456E9D"/>
    <w:rsid w:val="00472298"/>
    <w:rsid w:val="004723A2"/>
    <w:rsid w:val="0049032B"/>
    <w:rsid w:val="00492C96"/>
    <w:rsid w:val="004A0014"/>
    <w:rsid w:val="004A0616"/>
    <w:rsid w:val="004F79F4"/>
    <w:rsid w:val="005101C1"/>
    <w:rsid w:val="00534005"/>
    <w:rsid w:val="00546927"/>
    <w:rsid w:val="005674F0"/>
    <w:rsid w:val="0059353D"/>
    <w:rsid w:val="00596E1E"/>
    <w:rsid w:val="005A6EE0"/>
    <w:rsid w:val="005B2C10"/>
    <w:rsid w:val="005C390D"/>
    <w:rsid w:val="005D4CA3"/>
    <w:rsid w:val="005E1644"/>
    <w:rsid w:val="005E4D86"/>
    <w:rsid w:val="005F0473"/>
    <w:rsid w:val="00602C83"/>
    <w:rsid w:val="00636ACE"/>
    <w:rsid w:val="00640562"/>
    <w:rsid w:val="0064147E"/>
    <w:rsid w:val="00680DEF"/>
    <w:rsid w:val="00693288"/>
    <w:rsid w:val="006A6450"/>
    <w:rsid w:val="006E0A83"/>
    <w:rsid w:val="006E6133"/>
    <w:rsid w:val="006F225E"/>
    <w:rsid w:val="006F48CC"/>
    <w:rsid w:val="00703DA7"/>
    <w:rsid w:val="007049C0"/>
    <w:rsid w:val="0071228B"/>
    <w:rsid w:val="007656FD"/>
    <w:rsid w:val="00765E33"/>
    <w:rsid w:val="00772867"/>
    <w:rsid w:val="00781461"/>
    <w:rsid w:val="007C3EB8"/>
    <w:rsid w:val="007C4F66"/>
    <w:rsid w:val="007E13D4"/>
    <w:rsid w:val="007F118B"/>
    <w:rsid w:val="007F48B6"/>
    <w:rsid w:val="007F62D4"/>
    <w:rsid w:val="007F751F"/>
    <w:rsid w:val="008639C1"/>
    <w:rsid w:val="00867A9A"/>
    <w:rsid w:val="00873C8D"/>
    <w:rsid w:val="008954B5"/>
    <w:rsid w:val="008B23AB"/>
    <w:rsid w:val="008B5B52"/>
    <w:rsid w:val="008D5FBB"/>
    <w:rsid w:val="008E79A7"/>
    <w:rsid w:val="009010FC"/>
    <w:rsid w:val="0090200D"/>
    <w:rsid w:val="00927B53"/>
    <w:rsid w:val="009343C0"/>
    <w:rsid w:val="00946A65"/>
    <w:rsid w:val="00950F5A"/>
    <w:rsid w:val="00965898"/>
    <w:rsid w:val="00984FF5"/>
    <w:rsid w:val="009A104B"/>
    <w:rsid w:val="009A1157"/>
    <w:rsid w:val="009A49D6"/>
    <w:rsid w:val="009A4E29"/>
    <w:rsid w:val="009B403B"/>
    <w:rsid w:val="009B7301"/>
    <w:rsid w:val="009D7382"/>
    <w:rsid w:val="009E2E69"/>
    <w:rsid w:val="009F1462"/>
    <w:rsid w:val="00A026CB"/>
    <w:rsid w:val="00A16FE6"/>
    <w:rsid w:val="00A21651"/>
    <w:rsid w:val="00A23348"/>
    <w:rsid w:val="00A41634"/>
    <w:rsid w:val="00A41F96"/>
    <w:rsid w:val="00A46CEC"/>
    <w:rsid w:val="00A83333"/>
    <w:rsid w:val="00AB45D9"/>
    <w:rsid w:val="00AB462A"/>
    <w:rsid w:val="00AC57B1"/>
    <w:rsid w:val="00AF450D"/>
    <w:rsid w:val="00B41B64"/>
    <w:rsid w:val="00B8375E"/>
    <w:rsid w:val="00B9177F"/>
    <w:rsid w:val="00B97B99"/>
    <w:rsid w:val="00BF5CC3"/>
    <w:rsid w:val="00C010A0"/>
    <w:rsid w:val="00C029C2"/>
    <w:rsid w:val="00C2736F"/>
    <w:rsid w:val="00C410CE"/>
    <w:rsid w:val="00C50456"/>
    <w:rsid w:val="00C64D6C"/>
    <w:rsid w:val="00C77FEB"/>
    <w:rsid w:val="00C800B2"/>
    <w:rsid w:val="00CA72E1"/>
    <w:rsid w:val="00CB761C"/>
    <w:rsid w:val="00CC7040"/>
    <w:rsid w:val="00D06D3F"/>
    <w:rsid w:val="00D07B56"/>
    <w:rsid w:val="00D242F0"/>
    <w:rsid w:val="00D35CD2"/>
    <w:rsid w:val="00D574BB"/>
    <w:rsid w:val="00D9028C"/>
    <w:rsid w:val="00DA18A8"/>
    <w:rsid w:val="00DB2891"/>
    <w:rsid w:val="00DC3CFB"/>
    <w:rsid w:val="00DF10F7"/>
    <w:rsid w:val="00E070C3"/>
    <w:rsid w:val="00E4072A"/>
    <w:rsid w:val="00E40E5B"/>
    <w:rsid w:val="00E56A37"/>
    <w:rsid w:val="00E56F89"/>
    <w:rsid w:val="00E64EE7"/>
    <w:rsid w:val="00E7081D"/>
    <w:rsid w:val="00E82903"/>
    <w:rsid w:val="00EE6D5E"/>
    <w:rsid w:val="00EF7C2C"/>
    <w:rsid w:val="00F044FB"/>
    <w:rsid w:val="00F27960"/>
    <w:rsid w:val="00F47D7F"/>
    <w:rsid w:val="00F64CA3"/>
    <w:rsid w:val="00F65E6A"/>
    <w:rsid w:val="00F75323"/>
    <w:rsid w:val="00F92266"/>
    <w:rsid w:val="00FA5F8B"/>
    <w:rsid w:val="00FC471A"/>
    <w:rsid w:val="00FE3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A91676"/>
  <w15:chartTrackingRefBased/>
  <w15:docId w15:val="{315935F9-0A01-415B-983A-B4A2E0489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48B6"/>
    <w:pPr>
      <w:widowControl w:val="0"/>
      <w:autoSpaceDE w:val="0"/>
      <w:autoSpaceDN w:val="0"/>
      <w:adjustRightInd w:val="0"/>
      <w:spacing w:line="360" w:lineRule="auto"/>
    </w:pPr>
    <w:rPr>
      <w:rFonts w:ascii="Verdana" w:hAnsi="Verdana" w:cs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10F8B"/>
    <w:pPr>
      <w:keepNext/>
      <w:spacing w:before="240" w:after="60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C4F6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F48B6"/>
    <w:pPr>
      <w:keepNext/>
      <w:spacing w:after="240"/>
      <w:outlineLvl w:val="2"/>
    </w:pPr>
    <w:rPr>
      <w:rFonts w:eastAsiaTheme="majorEastAsia" w:cstheme="majorBidi"/>
      <w:bCs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D4CA3"/>
    <w:pPr>
      <w:keepNext/>
      <w:keepLines/>
      <w:outlineLvl w:val="3"/>
    </w:pPr>
    <w:rPr>
      <w:rFonts w:eastAsiaTheme="majorEastAsia" w:cstheme="majorBidi"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084523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E164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C2F7E"/>
    <w:pPr>
      <w:widowControl/>
      <w:autoSpaceDE/>
      <w:autoSpaceDN/>
      <w:adjustRightInd/>
      <w:ind w:left="720"/>
      <w:contextualSpacing/>
    </w:pPr>
    <w:rPr>
      <w:rFonts w:eastAsia="Calibri" w:cs="Times New Roman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1D6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41D61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4F66"/>
    <w:rPr>
      <w:rFonts w:ascii="Arial" w:hAnsi="Arial" w:cs="Arial"/>
    </w:rPr>
  </w:style>
  <w:style w:type="character" w:customStyle="1" w:styleId="Nagwek1Znak">
    <w:name w:val="Nagłówek 1 Znak"/>
    <w:basedOn w:val="Domylnaczcionkaakapitu"/>
    <w:link w:val="Nagwek1"/>
    <w:uiPriority w:val="9"/>
    <w:rsid w:val="00210F8B"/>
    <w:rPr>
      <w:rFonts w:ascii="Verdana" w:eastAsiaTheme="majorEastAsia" w:hAnsi="Verdana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C4F6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7F48B6"/>
    <w:rPr>
      <w:rFonts w:ascii="Verdana" w:eastAsiaTheme="majorEastAsia" w:hAnsi="Verdana" w:cstheme="majorBidi"/>
      <w:bCs/>
      <w:color w:val="000000" w:themeColor="text1"/>
      <w:sz w:val="24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5D4CA3"/>
    <w:rPr>
      <w:rFonts w:ascii="Verdana" w:eastAsiaTheme="majorEastAsia" w:hAnsi="Verdana" w:cstheme="majorBidi"/>
      <w:iCs/>
      <w:color w:val="000000" w:themeColor="tex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BBCD3-A4B7-4111-8C16-7CD0A21E8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2899</Words>
  <Characters>17396</Characters>
  <Application>Microsoft Office Word</Application>
  <DocSecurity>8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</dc:creator>
  <cp:keywords/>
  <cp:lastModifiedBy>Sandra Jaworska</cp:lastModifiedBy>
  <cp:revision>2</cp:revision>
  <cp:lastPrinted>2021-04-13T08:01:00Z</cp:lastPrinted>
  <dcterms:created xsi:type="dcterms:W3CDTF">2022-10-26T06:09:00Z</dcterms:created>
  <dcterms:modified xsi:type="dcterms:W3CDTF">2022-10-26T06:09:00Z</dcterms:modified>
</cp:coreProperties>
</file>