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9066" w14:textId="77777777" w:rsidR="00F712D1" w:rsidRPr="00F712D1" w:rsidRDefault="00F712D1" w:rsidP="00F712D1">
      <w:pPr>
        <w:tabs>
          <w:tab w:val="left" w:pos="5812"/>
        </w:tabs>
        <w:spacing w:after="0" w:line="240" w:lineRule="auto"/>
        <w:jc w:val="right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F712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712D1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Załącznik  </w:t>
      </w:r>
    </w:p>
    <w:p w14:paraId="08F283E8" w14:textId="77777777" w:rsidR="00F712D1" w:rsidRPr="00F712D1" w:rsidRDefault="00F712D1" w:rsidP="00F712D1">
      <w:pPr>
        <w:tabs>
          <w:tab w:val="left" w:pos="5812"/>
        </w:tabs>
        <w:spacing w:after="0" w:line="240" w:lineRule="auto"/>
        <w:jc w:val="right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lang w:eastAsia="pl-PL"/>
          <w14:ligatures w14:val="none"/>
        </w:rPr>
        <w:t>do Zarządzenia nr 61/2023</w:t>
      </w:r>
    </w:p>
    <w:p w14:paraId="5ABB0FA8" w14:textId="77777777" w:rsidR="00F712D1" w:rsidRPr="00F712D1" w:rsidRDefault="00F712D1" w:rsidP="00F712D1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Rektora Akademii Mazowieckiej w Płocku </w:t>
      </w:r>
    </w:p>
    <w:p w14:paraId="55547898" w14:textId="77777777" w:rsidR="00F712D1" w:rsidRPr="00F712D1" w:rsidRDefault="00F712D1" w:rsidP="00F712D1">
      <w:pPr>
        <w:tabs>
          <w:tab w:val="left" w:pos="5812"/>
        </w:tabs>
        <w:spacing w:after="0" w:line="240" w:lineRule="auto"/>
        <w:jc w:val="right"/>
        <w:rPr>
          <w:rFonts w:ascii="Verdana" w:eastAsia="Times New Roman" w:hAnsi="Verdana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lang w:eastAsia="pl-PL"/>
          <w14:ligatures w14:val="none"/>
        </w:rPr>
        <w:t>z dnia 2.10.2023 r.</w:t>
      </w:r>
    </w:p>
    <w:p w14:paraId="24A353E2" w14:textId="77777777" w:rsidR="00F712D1" w:rsidRPr="00F712D1" w:rsidRDefault="00F712D1" w:rsidP="00F712D1">
      <w:pPr>
        <w:keepNext/>
        <w:spacing w:before="360" w:after="0" w:line="276" w:lineRule="auto"/>
        <w:jc w:val="center"/>
        <w:outlineLvl w:val="0"/>
        <w:rPr>
          <w:rFonts w:ascii="Verdana" w:eastAsia="Times New Roman" w:hAnsi="Verdan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8"/>
          <w:szCs w:val="28"/>
          <w:lang w:eastAsia="pl-PL"/>
          <w14:ligatures w14:val="none"/>
        </w:rPr>
        <w:t>Regulamin świadczeń dla studentów</w:t>
      </w:r>
    </w:p>
    <w:p w14:paraId="28D5D7D3" w14:textId="77777777" w:rsidR="00F712D1" w:rsidRPr="00F712D1" w:rsidRDefault="00F712D1" w:rsidP="00F712D1">
      <w:pPr>
        <w:keepNext/>
        <w:spacing w:before="120" w:after="0" w:line="276" w:lineRule="auto"/>
        <w:jc w:val="center"/>
        <w:outlineLvl w:val="0"/>
        <w:rPr>
          <w:rFonts w:ascii="Verdana" w:eastAsia="Times New Roman" w:hAnsi="Verdan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8"/>
          <w:szCs w:val="28"/>
          <w:lang w:eastAsia="pl-PL"/>
          <w14:ligatures w14:val="none"/>
        </w:rPr>
        <w:t>Akademii Mazowieckiej w Płocku</w:t>
      </w:r>
    </w:p>
    <w:p w14:paraId="2EC58183" w14:textId="77777777" w:rsidR="00F712D1" w:rsidRPr="00F712D1" w:rsidRDefault="00F712D1" w:rsidP="00F712D1">
      <w:pPr>
        <w:keepNext/>
        <w:numPr>
          <w:ilvl w:val="0"/>
          <w:numId w:val="104"/>
        </w:numPr>
        <w:tabs>
          <w:tab w:val="left" w:pos="142"/>
        </w:tabs>
        <w:spacing w:before="480" w:after="0" w:line="240" w:lineRule="auto"/>
        <w:ind w:left="357" w:hanging="357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Postanowienia ogólne</w:t>
      </w:r>
    </w:p>
    <w:p w14:paraId="6A06397B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</w:p>
    <w:p w14:paraId="0BD81B0C" w14:textId="77777777" w:rsidR="00F712D1" w:rsidRPr="00F712D1" w:rsidRDefault="00F712D1" w:rsidP="00F712D1">
      <w:pPr>
        <w:spacing w:after="12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Niniejszy regulamin określa sposób ustalania wysokości, szczegółowe kryteria oraz tryb przyznawania oraz sposób wypłacania świadczeń z Funduszu Stypendialnego oraz zakwaterowania dla studentów Akademii Mazowieckiej w Płocku. </w:t>
      </w:r>
    </w:p>
    <w:p w14:paraId="7C925C65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</w:p>
    <w:p w14:paraId="15EF8202" w14:textId="77777777" w:rsidR="00F712D1" w:rsidRPr="00F712D1" w:rsidRDefault="00F712D1" w:rsidP="00F712D1">
      <w:pPr>
        <w:keepNext/>
        <w:numPr>
          <w:ilvl w:val="0"/>
          <w:numId w:val="107"/>
        </w:numPr>
        <w:spacing w:after="120" w:line="276" w:lineRule="auto"/>
        <w:ind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Podstawę prawną przyznania studentom świadczenia stanowi:</w:t>
      </w:r>
    </w:p>
    <w:p w14:paraId="205B4F2F" w14:textId="77777777" w:rsidR="00F712D1" w:rsidRPr="00F712D1" w:rsidRDefault="00F712D1" w:rsidP="00F712D1">
      <w:pPr>
        <w:keepNext/>
        <w:numPr>
          <w:ilvl w:val="0"/>
          <w:numId w:val="4"/>
        </w:numPr>
        <w:spacing w:after="0" w:line="276" w:lineRule="auto"/>
        <w:ind w:hanging="357"/>
        <w:outlineLvl w:val="2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ustawa z dnia 20 lipca 2018 roku Prawo o szkolnictwie wyższym i nauce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(t.j. Dz.U. 2023 poz. 742 z późn.zm.);</w:t>
      </w:r>
    </w:p>
    <w:p w14:paraId="69F98A59" w14:textId="77777777" w:rsidR="00F712D1" w:rsidRPr="00F712D1" w:rsidRDefault="00F712D1" w:rsidP="00F712D1">
      <w:pPr>
        <w:keepNext/>
        <w:numPr>
          <w:ilvl w:val="0"/>
          <w:numId w:val="4"/>
        </w:numPr>
        <w:spacing w:after="0" w:line="276" w:lineRule="auto"/>
        <w:ind w:hanging="357"/>
        <w:outlineLvl w:val="2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ustawa z dnia 28 listopada 2003 roku o świadczeniach rodzinnych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(t.j. Dz. U. 2023 poz. 390 z późn. zm.);</w:t>
      </w:r>
    </w:p>
    <w:p w14:paraId="253D7517" w14:textId="77777777" w:rsidR="00F712D1" w:rsidRPr="00F712D1" w:rsidRDefault="00F712D1" w:rsidP="00F712D1">
      <w:pPr>
        <w:keepNext/>
        <w:numPr>
          <w:ilvl w:val="0"/>
          <w:numId w:val="4"/>
        </w:numPr>
        <w:spacing w:after="0" w:line="276" w:lineRule="auto"/>
        <w:ind w:hanging="357"/>
        <w:outlineLvl w:val="2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ustawa z dnia 14 czerwca 1960 r. Kodeks postępowania administracyjnego (t.j. Dz. U. 2023 poz. 775 z późn. zm.);</w:t>
      </w:r>
    </w:p>
    <w:p w14:paraId="41C1B764" w14:textId="77777777" w:rsidR="00F712D1" w:rsidRPr="00F712D1" w:rsidRDefault="00F712D1" w:rsidP="00F712D1">
      <w:pPr>
        <w:keepNext/>
        <w:numPr>
          <w:ilvl w:val="0"/>
          <w:numId w:val="4"/>
        </w:numPr>
        <w:spacing w:after="0" w:line="276" w:lineRule="auto"/>
        <w:ind w:hanging="357"/>
        <w:outlineLvl w:val="2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obwieszczenie Ministra Pracy, Rodziny i Polityki Społecznej w sprawie wysokości dochodu z działalności podlegającej opodatkowaniu na podstawie przepisów o zryczałtowanym podatku dochodowym od niektórych przychodów osiąganych przez osoby fizyczne (M. P. 2023 poz. 775);</w:t>
      </w:r>
    </w:p>
    <w:p w14:paraId="43C034F3" w14:textId="77777777" w:rsidR="00F712D1" w:rsidRPr="00F712D1" w:rsidRDefault="00F712D1" w:rsidP="00F712D1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ustawa z dnia 12 marca 2022 roku o pomocy obywatelom Ukrainy w związku z konfliktem zbrojnym na terytorium tego państwa (t. j. Dz. U. 2023 poz. 103);</w:t>
      </w:r>
    </w:p>
    <w:p w14:paraId="3FBC2292" w14:textId="77777777" w:rsidR="00F712D1" w:rsidRPr="00F712D1" w:rsidRDefault="00F712D1" w:rsidP="00F712D1">
      <w:pPr>
        <w:keepNext/>
        <w:numPr>
          <w:ilvl w:val="0"/>
          <w:numId w:val="4"/>
        </w:numPr>
        <w:spacing w:after="0" w:line="276" w:lineRule="auto"/>
        <w:ind w:hanging="357"/>
        <w:outlineLvl w:val="2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niniejszy Regulamin świadczeń dla studentów.</w:t>
      </w:r>
    </w:p>
    <w:p w14:paraId="2F872224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359684" w14:textId="77777777" w:rsidR="00F712D1" w:rsidRPr="00F712D1" w:rsidRDefault="00F712D1" w:rsidP="00F712D1">
      <w:pPr>
        <w:keepNext/>
        <w:numPr>
          <w:ilvl w:val="0"/>
          <w:numId w:val="105"/>
        </w:numPr>
        <w:spacing w:after="0" w:line="240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Student Akademii Mazowieckiej w Płocku może ubiegać się o świadczenia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w formie:</w:t>
      </w:r>
    </w:p>
    <w:p w14:paraId="18DC452F" w14:textId="77777777" w:rsidR="00F712D1" w:rsidRPr="00F712D1" w:rsidRDefault="00F712D1" w:rsidP="00F712D1">
      <w:pPr>
        <w:numPr>
          <w:ilvl w:val="0"/>
          <w:numId w:val="106"/>
        </w:numPr>
        <w:spacing w:before="120" w:after="0" w:line="276" w:lineRule="auto"/>
        <w:ind w:left="1071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stypendium socjalnego; </w:t>
      </w:r>
    </w:p>
    <w:p w14:paraId="5556E009" w14:textId="77777777" w:rsidR="00F712D1" w:rsidRPr="00F712D1" w:rsidRDefault="00F712D1" w:rsidP="00F712D1">
      <w:pPr>
        <w:numPr>
          <w:ilvl w:val="0"/>
          <w:numId w:val="106"/>
        </w:numPr>
        <w:spacing w:after="0" w:line="276" w:lineRule="auto"/>
        <w:ind w:left="1071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stypendium dla osób niepełnosprawnych;</w:t>
      </w:r>
    </w:p>
    <w:p w14:paraId="00DD8972" w14:textId="77777777" w:rsidR="00F712D1" w:rsidRPr="00F712D1" w:rsidRDefault="00F712D1" w:rsidP="00F712D1">
      <w:pPr>
        <w:numPr>
          <w:ilvl w:val="0"/>
          <w:numId w:val="106"/>
        </w:numPr>
        <w:spacing w:after="0" w:line="276" w:lineRule="auto"/>
        <w:ind w:left="1071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stypendium rektora; </w:t>
      </w:r>
    </w:p>
    <w:p w14:paraId="4DEE9B87" w14:textId="77777777" w:rsidR="00F712D1" w:rsidRPr="00F712D1" w:rsidRDefault="00F712D1" w:rsidP="00F712D1">
      <w:pPr>
        <w:numPr>
          <w:ilvl w:val="0"/>
          <w:numId w:val="106"/>
        </w:numPr>
        <w:spacing w:after="0" w:line="276" w:lineRule="auto"/>
        <w:ind w:left="1071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zapomogi;</w:t>
      </w:r>
    </w:p>
    <w:p w14:paraId="55D15DF6" w14:textId="77777777" w:rsidR="00F712D1" w:rsidRPr="00F712D1" w:rsidRDefault="00F712D1" w:rsidP="00F712D1">
      <w:pPr>
        <w:numPr>
          <w:ilvl w:val="0"/>
          <w:numId w:val="106"/>
        </w:numPr>
        <w:spacing w:after="0" w:line="276" w:lineRule="auto"/>
        <w:ind w:left="1071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stypendium ministra.</w:t>
      </w:r>
    </w:p>
    <w:p w14:paraId="5C0E9C74" w14:textId="77777777" w:rsidR="00F712D1" w:rsidRPr="00F712D1" w:rsidRDefault="00F712D1" w:rsidP="00F712D1">
      <w:pPr>
        <w:keepNext/>
        <w:numPr>
          <w:ilvl w:val="0"/>
          <w:numId w:val="105"/>
        </w:numPr>
        <w:spacing w:before="120" w:after="0" w:line="240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Świadczenia, o których mowa w ust. 1 pkt 1-4 przyznawane są przez Rektora. Na wniosek Samorządu Studentów przedmiotowe świadczenia przyznawane są przez Komisję Stypendialną i Odwoławczą Komisję Stypendialną.</w:t>
      </w:r>
    </w:p>
    <w:p w14:paraId="3794F22C" w14:textId="77777777" w:rsidR="00F712D1" w:rsidRPr="00F712D1" w:rsidRDefault="00F712D1" w:rsidP="00F712D1">
      <w:pPr>
        <w:keepNext/>
        <w:numPr>
          <w:ilvl w:val="0"/>
          <w:numId w:val="105"/>
        </w:numPr>
        <w:spacing w:before="120" w:after="0" w:line="240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Stypendium, o którym mowa w ust. 1 pkt 5, przyznaje minister właściwy do spraw szkolnictwa wyższego na wniosek Rektora, w trybie określonym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rozporządzeniem wydanym na podstawie art. 363 ustawy z dnia 20 lipca 2018 r. – Prawo o szkolnictwie wyższym i nauce.</w:t>
      </w:r>
    </w:p>
    <w:p w14:paraId="681B4844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B04113" w14:textId="77777777" w:rsidR="00F712D1" w:rsidRPr="00F712D1" w:rsidRDefault="00F712D1" w:rsidP="00F712D1">
      <w:pPr>
        <w:keepNext/>
        <w:numPr>
          <w:ilvl w:val="0"/>
          <w:numId w:val="108"/>
        </w:numPr>
        <w:spacing w:after="0" w:line="240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Cudzoziemcy odbywający studia w Akademii Mazowieckiej w Płocku mogą ubiegać się o przyznanie stypendium dla osób niepełnosprawnych, stypendium rektora, zapomogi, stypendium ministra.</w:t>
      </w:r>
    </w:p>
    <w:p w14:paraId="748E19CC" w14:textId="5EC8EE11" w:rsidR="00F712D1" w:rsidRPr="00BD13B4" w:rsidRDefault="00F712D1" w:rsidP="00F712D1">
      <w:pPr>
        <w:keepNext/>
        <w:numPr>
          <w:ilvl w:val="0"/>
          <w:numId w:val="108"/>
        </w:numPr>
        <w:spacing w:before="120" w:after="0" w:line="240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 świadczenia w formie stypendium socjalnego mogą ubiegać się cudzoziemcy, którzy:</w:t>
      </w:r>
    </w:p>
    <w:p w14:paraId="0A8097BB" w14:textId="77777777" w:rsidR="00F712D1" w:rsidRPr="00F712D1" w:rsidRDefault="00F712D1" w:rsidP="00F712D1">
      <w:pPr>
        <w:numPr>
          <w:ilvl w:val="0"/>
          <w:numId w:val="109"/>
        </w:numPr>
        <w:tabs>
          <w:tab w:val="center" w:pos="5032"/>
        </w:tabs>
        <w:spacing w:before="120" w:after="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posiadają zezwolenie na pobyt stały, lub są rezydentami długoterminowymi Unii Europejskiej;</w:t>
      </w:r>
    </w:p>
    <w:p w14:paraId="024994B7" w14:textId="77777777" w:rsidR="00F712D1" w:rsidRPr="00F712D1" w:rsidRDefault="00F712D1" w:rsidP="00F712D1">
      <w:pPr>
        <w:numPr>
          <w:ilvl w:val="0"/>
          <w:numId w:val="109"/>
        </w:numPr>
        <w:tabs>
          <w:tab w:val="center" w:pos="5032"/>
        </w:tabs>
        <w:spacing w:before="120" w:after="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są obywatelami państw członkowskich Unii Europejskiej, Konfederacji Szwajcarskiej lub państw członkowskich Europejskiego Porozumienia o Wolnym Handlu (EFTA) - stron umowy o Europejskim Obszarze Gospodarczym i członkowie ich rodzin mieszkający na terytorium Rzeczypospolitej Polskiej;</w:t>
      </w:r>
    </w:p>
    <w:p w14:paraId="5BDAD14C" w14:textId="77777777" w:rsidR="00F712D1" w:rsidRPr="00F712D1" w:rsidRDefault="00F712D1" w:rsidP="00F712D1">
      <w:pPr>
        <w:numPr>
          <w:ilvl w:val="0"/>
          <w:numId w:val="109"/>
        </w:numPr>
        <w:tabs>
          <w:tab w:val="center" w:pos="5032"/>
        </w:tabs>
        <w:spacing w:after="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posiadają zezwolenie na pobyt czasowy w związku z okolicznościami,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  <w:t xml:space="preserve">o których mowa w art. 159 ust. 1 lub art. 186 ust. 1 pkt 3 lub 4 ustawy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  <w:t>z dnia 12 grudnia 2013 r. o cudzoziemcach;</w:t>
      </w:r>
    </w:p>
    <w:p w14:paraId="749C3FE1" w14:textId="77777777" w:rsidR="00F712D1" w:rsidRPr="00F712D1" w:rsidRDefault="00F712D1" w:rsidP="00F712D1">
      <w:pPr>
        <w:numPr>
          <w:ilvl w:val="0"/>
          <w:numId w:val="109"/>
        </w:numPr>
        <w:tabs>
          <w:tab w:val="center" w:pos="5032"/>
        </w:tabs>
        <w:spacing w:after="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posiadają status uchodźcy nadany w Rzeczypospolitej Polskiej albo korzystają z ochrony czasowej albo ochrony uzupełniającej na terytorium Rzeczypospolitej Polskiej;</w:t>
      </w:r>
    </w:p>
    <w:p w14:paraId="294B8177" w14:textId="77777777" w:rsidR="00F712D1" w:rsidRPr="00F712D1" w:rsidRDefault="00F712D1" w:rsidP="00F712D1">
      <w:pPr>
        <w:numPr>
          <w:ilvl w:val="0"/>
          <w:numId w:val="109"/>
        </w:numPr>
        <w:tabs>
          <w:tab w:val="center" w:pos="5032"/>
        </w:tabs>
        <w:spacing w:after="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posiadają certyfikat poświadczający znajomość języka polskiego jako obcego, o którym mowa w art. 11 a ust. 2 ustawy z dnia 7 października 1999 r. o języku polskim, co najmniej na poziomie biegłości językowej C1;</w:t>
      </w:r>
    </w:p>
    <w:p w14:paraId="50B28D45" w14:textId="77777777" w:rsidR="00F712D1" w:rsidRPr="00F712D1" w:rsidRDefault="00F712D1" w:rsidP="00F712D1">
      <w:pPr>
        <w:numPr>
          <w:ilvl w:val="0"/>
          <w:numId w:val="109"/>
        </w:numPr>
        <w:tabs>
          <w:tab w:val="center" w:pos="5032"/>
        </w:tabs>
        <w:spacing w:after="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posiadają ważną Kartę Polaka lub decyzję w sprawie stwierdzenia polskiego pochodzenia; </w:t>
      </w:r>
    </w:p>
    <w:p w14:paraId="6CE25E24" w14:textId="77777777" w:rsidR="00F712D1" w:rsidRPr="00F712D1" w:rsidRDefault="00F712D1" w:rsidP="00F712D1">
      <w:pPr>
        <w:numPr>
          <w:ilvl w:val="0"/>
          <w:numId w:val="109"/>
        </w:numPr>
        <w:tabs>
          <w:tab w:val="center" w:pos="5032"/>
        </w:tabs>
        <w:spacing w:after="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są małżonkiem, wstępnym lub zstępnym obywatela Rzeczypospolitej Polskiej, mieszkającym na terenie Rzeczypospolitej Polskiej; </w:t>
      </w:r>
    </w:p>
    <w:p w14:paraId="43426F42" w14:textId="77777777" w:rsidR="00F712D1" w:rsidRPr="00F712D1" w:rsidRDefault="00F712D1" w:rsidP="00F712D1">
      <w:pPr>
        <w:numPr>
          <w:ilvl w:val="0"/>
          <w:numId w:val="109"/>
        </w:numPr>
        <w:tabs>
          <w:tab w:val="center" w:pos="5032"/>
        </w:tabs>
        <w:spacing w:after="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cudzoziemcy, którym udzielono ochrony uzupełniającej na terytorium Rzeczypospolitej Polskiej; </w:t>
      </w:r>
    </w:p>
    <w:p w14:paraId="46082FDC" w14:textId="0B6987EB" w:rsidR="00F712D1" w:rsidRPr="00BD13B4" w:rsidRDefault="00F712D1" w:rsidP="00BD13B4">
      <w:pPr>
        <w:numPr>
          <w:ilvl w:val="0"/>
          <w:numId w:val="109"/>
        </w:numPr>
        <w:tabs>
          <w:tab w:val="center" w:pos="5032"/>
        </w:tabs>
        <w:spacing w:after="168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posiadają zezwolenie na pobyt czasowy w związku z okolicznościami,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  <w:t>o których mowa w art. 151 ust. 1 lub art. 151 b ust. 1 ustawy z dnia 12 grudnia 2013 r. o cudzoziemcach, lub przebywają na terytorium Rzeczypospolitej Polskiej w związku z korzystaniem z mobilności krótkoterminowej naukowca na warunkach określonych w art. 156 b ust. 1 tej ustawy lub posiadają wizę krajową w celu prowadzenia badań naukowych lub prac rozwojowych.</w:t>
      </w:r>
    </w:p>
    <w:p w14:paraId="7DC43D2A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6B720F" w14:textId="77777777" w:rsidR="00F712D1" w:rsidRPr="00F712D1" w:rsidRDefault="00F712D1" w:rsidP="00F712D1">
      <w:pPr>
        <w:keepNext/>
        <w:numPr>
          <w:ilvl w:val="0"/>
          <w:numId w:val="11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Świadczenia, o których mowa w § 3 ust. 1 pkt 1-4, wypłaca się ze środków Funduszu Stypendialnego.</w:t>
      </w:r>
    </w:p>
    <w:p w14:paraId="7103A8C0" w14:textId="77777777" w:rsidR="00F712D1" w:rsidRPr="00F712D1" w:rsidRDefault="00F712D1" w:rsidP="00F712D1">
      <w:pPr>
        <w:keepNext/>
        <w:numPr>
          <w:ilvl w:val="0"/>
          <w:numId w:val="11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Środki z Funduszu Stypendialnego przeznaczone na finansowanie stypendiów rektora stanowią nie więcej niż 60% środków przeznaczonych łącznie na stypendia rektora, stypendia socjalne oraz zapomogi. Stypendia rektora przyznawane są w liczbie nie większej niż 10% liczby studentów każdego kierunku studiów prowadzonego w uczelni. Jeżeli liczba studentów na kierunku studiów jest mniejsza niż 10, stypendium rektora może być przyznane jednemu studentowi. Z powyższych środków finansowane są także stypendia dla osób niepełnosprawnych.</w:t>
      </w:r>
    </w:p>
    <w:p w14:paraId="346DBEF8" w14:textId="77777777" w:rsidR="00F712D1" w:rsidRPr="00F712D1" w:rsidRDefault="00F712D1" w:rsidP="00F712D1">
      <w:pPr>
        <w:keepNext/>
        <w:numPr>
          <w:ilvl w:val="0"/>
          <w:numId w:val="110"/>
        </w:numPr>
        <w:spacing w:after="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Do ustalenia 10% liczby studentów na każdym kierunku studiów przyjmuje się stan na dzień 1 października bieżącego roku akademickiego.</w:t>
      </w:r>
    </w:p>
    <w:p w14:paraId="7143F540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248B30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 studiujący równocześnie na kilku kierunkach studiów może otrzymać stypendium socjalne, stypendium dla osób niepełnosprawnych, zapomogę, stypendium rektora i stypendium ministra za wybitne osiągnięcia tylko na jednym, wskazanym przez studenta kierunku studiów. Raz dokonany wybór jest wiążący i nie ulega zmianie.</w:t>
      </w:r>
    </w:p>
    <w:p w14:paraId="2FFCA2DB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Student jest obowiązany do złożenia oświadczenia o niepobieraniu świadczeń na więcej niż jednym kierunku studiów. </w:t>
      </w:r>
    </w:p>
    <w:p w14:paraId="0A006D0D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 obowiązany jest niezwłocznie powiadomić Komisję Stypendialną o okolicznościach mających wpływ na przyznanie prawa do stypendium lub na wysokość przyznanego stypendium. W takim przypadku na wniosek studenta ustala się ponownie prawo do stypendium oraz wysokość stypendium.</w:t>
      </w:r>
    </w:p>
    <w:p w14:paraId="4D6435C2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Stypendium uzyskane w oparciu o nieprawdziwe dane, jako nienależne, podlega zwrotowi.</w:t>
      </w:r>
    </w:p>
    <w:p w14:paraId="186F297F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 stwierdzenia podania przez studenta nieprawdziwych danych, student może zostać pociągnięty do odpowiedzialności dyscyplinarnej i karnej. </w:t>
      </w:r>
    </w:p>
    <w:p w14:paraId="7B97B4B1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Stypendium socjalne, stypendium dla osób niepełnosprawnych oraz stypendium rektora nie przysługują studentowi, który przebywa na urlopie.</w:t>
      </w:r>
    </w:p>
    <w:p w14:paraId="05FBD60D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Studentowi, który po ukończeniu jednego kierunku studiów pierwszego stopnia kontynuuje naukę na drugim kierunku studiów pierwszego stopnia, stypendium socjalne, stypendium dla osób niepełnosprawnych, zapomoga, stypendium rektora nie przysługują.</w:t>
      </w:r>
    </w:p>
    <w:p w14:paraId="294F6BFE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Łączny okres, przez który przysługują świadczenia, o których mowa w § 3 ust. 1 wynosi 12 semestrów, bez względu na ich pobieranie przez studenta, z zastrzeżeniem, że w ramach tego okresu świadczenia przysługują na studiach: - pierwszego stopnia – nie dłużej niż przez 9 semestrów; - drugiego stopnia -  nie dłużej niż przez 7 semestrów. W przypadku, gdy student podjął jednolite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studia magisterskie, których czas trwania określony w przepisach prawa wynosi 11 albo 12 semestrów, łączny okres o którym mowa, jest dłuższy o 2 semestry. </w:t>
      </w:r>
    </w:p>
    <w:p w14:paraId="66EEBCBF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Do okresu, o którym mowa w ust. 8, wlicza się wszystkie rozpoczęte przez studenta semestry na studiach, w tym semestry przypadające w okresie korzystania z urlopów, z wyjątkiem semestrów na kolejnych studiach pierwszego stopnia rozpoczętych lub kontynuowanych po uzyskaniu pierwszego tytułu zawodowego licencjata, inżyniera albo równorzędnego. W przypadku kształcenia się na kilku kierunkach studiów semestry odbywane równocześnie traktuje się jako jeden semestr.</w:t>
      </w:r>
    </w:p>
    <w:p w14:paraId="6FCBE48B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40" w:lineRule="auto"/>
        <w:ind w:left="482" w:hanging="425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Studentowi posiadającemu tytuł zawodowy:</w:t>
      </w:r>
    </w:p>
    <w:p w14:paraId="7C0B9DAE" w14:textId="77777777" w:rsidR="00F712D1" w:rsidRPr="00F712D1" w:rsidRDefault="00F712D1" w:rsidP="00F712D1">
      <w:pPr>
        <w:numPr>
          <w:ilvl w:val="0"/>
          <w:numId w:val="90"/>
        </w:numPr>
        <w:spacing w:before="120"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magistra, magistra inżyniera lub równorzędny;</w:t>
      </w:r>
    </w:p>
    <w:p w14:paraId="64AD1FB5" w14:textId="77777777" w:rsidR="00F712D1" w:rsidRPr="00F712D1" w:rsidRDefault="00F712D1" w:rsidP="00F712D1">
      <w:pPr>
        <w:numPr>
          <w:ilvl w:val="0"/>
          <w:numId w:val="9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licencjata, inżyniera lub równorzędny, jeżeli podejmuje ponownie studia pierwszego stopnia, świadczenia, o których mowa w § 3 nie przysługują.</w:t>
      </w:r>
    </w:p>
    <w:p w14:paraId="60A65A90" w14:textId="77777777" w:rsidR="00F712D1" w:rsidRPr="00F712D1" w:rsidRDefault="00F712D1" w:rsidP="00F712D1">
      <w:pPr>
        <w:keepNext/>
        <w:numPr>
          <w:ilvl w:val="0"/>
          <w:numId w:val="111"/>
        </w:numPr>
        <w:spacing w:after="120" w:line="276" w:lineRule="auto"/>
        <w:ind w:left="482" w:hanging="425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Przepisy, o których mowa w ust. 8 - 10, stosuje się również do osób studiujących lub posiadających tytuły zawodowe uzyskane za granicą.</w:t>
      </w:r>
    </w:p>
    <w:p w14:paraId="68ED3128" w14:textId="77777777" w:rsidR="00F712D1" w:rsidRPr="00F712D1" w:rsidRDefault="00F712D1" w:rsidP="00F712D1">
      <w:pPr>
        <w:keepNext/>
        <w:numPr>
          <w:ilvl w:val="0"/>
          <w:numId w:val="111"/>
        </w:numPr>
        <w:tabs>
          <w:tab w:val="left" w:pos="142"/>
          <w:tab w:val="left" w:pos="567"/>
          <w:tab w:val="left" w:pos="709"/>
          <w:tab w:val="left" w:pos="851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 przeniesienia z innej uczelni, student ma obowiązek przedłożyć zaświadczenie o wysokości i okresie pobieranych dotychczas świadczeń wraz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z kompletem dokumentów, a wypłata świadczeń następuje od miesiąca złożenia wniosku.</w:t>
      </w:r>
    </w:p>
    <w:p w14:paraId="6E83CC7B" w14:textId="77777777" w:rsidR="00F712D1" w:rsidRPr="00F712D1" w:rsidRDefault="00F712D1" w:rsidP="00F712D1">
      <w:pPr>
        <w:keepNext/>
        <w:numPr>
          <w:ilvl w:val="0"/>
          <w:numId w:val="111"/>
        </w:numPr>
        <w:tabs>
          <w:tab w:val="left" w:pos="426"/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Jeśli student mimo złożenia stosownego oświadczenia będzie pobierał świadczenia w więcej niż jednej uczelni, to po stwierdzeniu takiej sytuacji, oprócz zwrotu nienależnie pobranych środków, Rektor skieruje sprawę do komisji dyscyplinarnej.</w:t>
      </w:r>
    </w:p>
    <w:p w14:paraId="51487BAD" w14:textId="77777777" w:rsidR="00F712D1" w:rsidRPr="00F712D1" w:rsidRDefault="00F712D1" w:rsidP="00F712D1">
      <w:pPr>
        <w:keepNext/>
        <w:numPr>
          <w:ilvl w:val="0"/>
          <w:numId w:val="111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Student, który ukończył studia przed terminem określonym w planie studiów lub został skreślony z listy studentów w trakcie trwania roku akademickiego, traci prawo do stypendiów, o których mowa w § 3 od następnego miesiąca po tym fakcie. </w:t>
      </w:r>
    </w:p>
    <w:p w14:paraId="7A7B527E" w14:textId="63ECECAA" w:rsidR="00BD13B4" w:rsidRPr="00BD13B4" w:rsidRDefault="00F712D1" w:rsidP="00BD13B4">
      <w:pPr>
        <w:keepNext/>
        <w:numPr>
          <w:ilvl w:val="0"/>
          <w:numId w:val="111"/>
        </w:numPr>
        <w:tabs>
          <w:tab w:val="left" w:pos="426"/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 skierowany na studia do innej uczelni w kraju i za granicą (np. w ramach programu Erasmus+), może otrzymywać wszystkie świadczenia pomocy materialnej, o ile spełnia warunki niezbędne do otrzymania tych świadczeń.</w:t>
      </w:r>
    </w:p>
    <w:p w14:paraId="00C43F1F" w14:textId="77777777" w:rsidR="00F712D1" w:rsidRPr="00F712D1" w:rsidRDefault="00F712D1" w:rsidP="00F712D1">
      <w:pPr>
        <w:keepNext/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II. Tryb przyznawania pomocy materialnej</w:t>
      </w:r>
    </w:p>
    <w:p w14:paraId="03B62F27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3BA90E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Stypendium socjalne, stypendium dla osób niepełnosprawnych, stypendium rektora oraz zapomogę przyznaje Rektor.</w:t>
      </w:r>
    </w:p>
    <w:p w14:paraId="2ED18B23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Na pisemny wniosek samorządu studenckiego Rektor przekazuje uprawnienia, o których mowa w § 3 ust. 1 pkt 1-2 i 4 Komisji Stypendialnej, a w zakresie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rozpatrywania wniosku, o którym mowa w § 3 ust. 1 pkt 3, Odwoławczej Komisji Stypendialnej.</w:t>
      </w:r>
    </w:p>
    <w:p w14:paraId="37D37A7C" w14:textId="77777777" w:rsidR="00F712D1" w:rsidRPr="00F712D1" w:rsidRDefault="00F712D1" w:rsidP="00F712D1">
      <w:pPr>
        <w:keepNext/>
        <w:numPr>
          <w:ilvl w:val="0"/>
          <w:numId w:val="113"/>
        </w:numPr>
        <w:tabs>
          <w:tab w:val="left" w:pos="567"/>
        </w:tabs>
        <w:spacing w:after="120" w:line="276" w:lineRule="auto"/>
        <w:ind w:left="397" w:hanging="340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Posiedzenia komisji mogą być przeprowadzane przy użyciu środków komunikacji elektronicznej.</w:t>
      </w:r>
    </w:p>
    <w:p w14:paraId="470EA670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Komisja stypendialna powoływana jest przez Rektora spośród studentów delegowanych przez właściwy organ samorządu studenckiego i pracowników uczelni. Studenci stanowią większość składu komisji. </w:t>
      </w:r>
    </w:p>
    <w:p w14:paraId="1813E3CB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skład Komisji Stypendialnej wchodzą:</w:t>
      </w:r>
    </w:p>
    <w:p w14:paraId="4E1692B3" w14:textId="77777777" w:rsidR="00F712D1" w:rsidRPr="00F712D1" w:rsidRDefault="00F712D1" w:rsidP="00F712D1">
      <w:pPr>
        <w:numPr>
          <w:ilvl w:val="0"/>
          <w:numId w:val="114"/>
        </w:numPr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kierownik Działu Spraw Studenckich i Dydaktyki;</w:t>
      </w:r>
    </w:p>
    <w:p w14:paraId="5306C075" w14:textId="77777777" w:rsidR="00F712D1" w:rsidRPr="00F712D1" w:rsidRDefault="00F712D1" w:rsidP="00F712D1">
      <w:pPr>
        <w:numPr>
          <w:ilvl w:val="0"/>
          <w:numId w:val="114"/>
        </w:numPr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ośmiu przedstawicieli studentów (po dwóch z każdego wydziału) delegowanych przez właściwy organ samorządu studenckiego; </w:t>
      </w:r>
    </w:p>
    <w:p w14:paraId="451223C4" w14:textId="77777777" w:rsidR="00F712D1" w:rsidRPr="00F712D1" w:rsidRDefault="00F712D1" w:rsidP="00F712D1">
      <w:pPr>
        <w:numPr>
          <w:ilvl w:val="0"/>
          <w:numId w:val="114"/>
        </w:numPr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czterech przedstawicieli nauczycieli akademickich (po jednym z każdego wydziału);</w:t>
      </w:r>
    </w:p>
    <w:p w14:paraId="63F2F92E" w14:textId="77777777" w:rsidR="00F712D1" w:rsidRPr="00F712D1" w:rsidRDefault="00F712D1" w:rsidP="00F712D1">
      <w:pPr>
        <w:numPr>
          <w:ilvl w:val="0"/>
          <w:numId w:val="114"/>
        </w:numPr>
        <w:spacing w:after="12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jeden przedstawiciel kwestury.</w:t>
      </w:r>
    </w:p>
    <w:p w14:paraId="7B4E57E3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40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skład Odwoławczej Komisji Stypendialnej wchodzą:</w:t>
      </w:r>
    </w:p>
    <w:p w14:paraId="078E9B2D" w14:textId="77777777" w:rsidR="00F712D1" w:rsidRPr="00F712D1" w:rsidRDefault="00F712D1" w:rsidP="00F712D1">
      <w:pPr>
        <w:numPr>
          <w:ilvl w:val="1"/>
          <w:numId w:val="72"/>
        </w:numPr>
        <w:tabs>
          <w:tab w:val="left" w:pos="-993"/>
        </w:tabs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prorektor do spraw studenckich i dydaktyki;</w:t>
      </w:r>
    </w:p>
    <w:p w14:paraId="04E3BCA2" w14:textId="77777777" w:rsidR="00F712D1" w:rsidRPr="00F712D1" w:rsidRDefault="00F712D1" w:rsidP="00F712D1">
      <w:pPr>
        <w:numPr>
          <w:ilvl w:val="1"/>
          <w:numId w:val="72"/>
        </w:numPr>
        <w:tabs>
          <w:tab w:val="left" w:pos="-993"/>
        </w:tabs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czterech przedstawicieli nauczycieli akademickich;</w:t>
      </w:r>
    </w:p>
    <w:p w14:paraId="2FC83791" w14:textId="77777777" w:rsidR="00F712D1" w:rsidRPr="00F712D1" w:rsidRDefault="00F712D1" w:rsidP="00F712D1">
      <w:pPr>
        <w:numPr>
          <w:ilvl w:val="1"/>
          <w:numId w:val="72"/>
        </w:numPr>
        <w:tabs>
          <w:tab w:val="left" w:pos="-993"/>
        </w:tabs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ośmiu przedstawicieli studentów (po dwóch z każdego wydziału) delegowanych przez właściwy organ samorządu studenckiego. </w:t>
      </w:r>
    </w:p>
    <w:p w14:paraId="2F088FAB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Decyzje wydane przez Komisję Stypendialną i Odwoławczą Komisję Stypendialną podpisują przewodniczący tych komisji lub działający z ich upoważnienia wiceprzewodniczący.</w:t>
      </w:r>
    </w:p>
    <w:p w14:paraId="767C4C5D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Przyznane świadczenia, o których mowa w ust. 1, oraz odmowa ich przyznania następuje w drodze decyzji administracyjnej. </w:t>
      </w:r>
    </w:p>
    <w:p w14:paraId="198A834C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Od decyzji Komisji Stypendialnej lub Odwoławczej Komisji Stypendialnej wydanej w sprawie świadczeń o których mowa w § 3 ust. 1 pkt. 1-4, studentowi przysługuje wniosek do Rektora o ponowne rozpatrzenie sprawy. Wniosek składa się za pośrednictwem odpowiednio Komisji Stypendialnej lub Odwoławczej Komisji Stypendialnej w terminie 14 dni od daty otrzymania decyzji. Decyzja Rektora jest ostateczna.</w:t>
      </w:r>
    </w:p>
    <w:p w14:paraId="71DBC9A8" w14:textId="77777777" w:rsidR="00F712D1" w:rsidRPr="00F712D1" w:rsidRDefault="00F712D1" w:rsidP="00F712D1">
      <w:pPr>
        <w:keepNext/>
        <w:numPr>
          <w:ilvl w:val="0"/>
          <w:numId w:val="11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trakcie biegu terminu do złożenia wniosku o ponowne rozpatrzenie sprawy, student, w drodze oświadczenia składanego Rektorowi za pośrednictwem Komisji Stypendialnej i Odwoławczej Komisji Stypendialnej, może zrzec się tego prawa. Z dniem złożenia przez studenta oświadczenia o zrzeczeniu się prawa do złożenia wniosku o ponowne rozpatrzenie sprawy, decyzja staje się ostateczna i prawomocna, a skarga do sądu administracyjnego od niej nie przysługuje. Zamiast wniosku o ponowne rozpatrzenie sprawy student może wnieść skargę do Wojewódzkiego Sądu Administracyjnego w Warszawie.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Skargę wnosi się za pośrednictwem Rektora w terminie 30 dni od dnia doręczenia decyzji.</w:t>
      </w:r>
    </w:p>
    <w:p w14:paraId="17D42413" w14:textId="77777777" w:rsidR="00F712D1" w:rsidRPr="00F712D1" w:rsidRDefault="00F712D1" w:rsidP="00F712D1">
      <w:pPr>
        <w:keepNext/>
        <w:numPr>
          <w:ilvl w:val="0"/>
          <w:numId w:val="112"/>
        </w:numPr>
        <w:tabs>
          <w:tab w:val="left" w:pos="426"/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Od ostatecznych decyzji Rektora, o których mowa w ust. 8, służy prawo wniesienia skargi do Wojewódzkiego Sądu Administracyjnego w Warszawie. Skargę wnosi się za pośrednictwem Rektora w terminie 30 dni od dnia doręczenia decyzji.</w:t>
      </w:r>
    </w:p>
    <w:p w14:paraId="4078B210" w14:textId="4320EFDA" w:rsidR="00F712D1" w:rsidRPr="00F712D1" w:rsidRDefault="00F712D1" w:rsidP="00F712D1">
      <w:pPr>
        <w:keepNext/>
        <w:numPr>
          <w:ilvl w:val="0"/>
          <w:numId w:val="11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strike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Decyzje administracyjne w sprawach stypendialnych podlegają doręczeniu na zasadach ogólnych. </w:t>
      </w:r>
    </w:p>
    <w:p w14:paraId="7153DC63" w14:textId="77777777" w:rsidR="00F712D1" w:rsidRPr="00F712D1" w:rsidRDefault="00F712D1" w:rsidP="00F712D1">
      <w:pPr>
        <w:keepNext/>
        <w:numPr>
          <w:ilvl w:val="0"/>
          <w:numId w:val="11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Obsługę administracyjną Komisji Stypendialnej oraz Odwoławczej Komisji Stypendialnej prowadzi Dział Spraw Studenckich i Dydaktyki. </w:t>
      </w:r>
    </w:p>
    <w:p w14:paraId="393AB43B" w14:textId="77777777" w:rsidR="00F712D1" w:rsidRPr="00F712D1" w:rsidRDefault="00F712D1" w:rsidP="00F712D1">
      <w:pPr>
        <w:keepNext/>
        <w:numPr>
          <w:ilvl w:val="0"/>
          <w:numId w:val="11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Kopie dokumentów składanych przez studenta w celu uzyskania świadczeń wymienionych w niniejszym Regulaminie, wymagają przedłożenia do wglądu ich oryginałów. Kopie potwierdza za zgodność z oryginałem pracownik Działu Spraw Studenckich i Dydaktyki, pracownik dziekanatu, notariusz lub instytucja, która dokument wydała.</w:t>
      </w:r>
    </w:p>
    <w:p w14:paraId="1C21156D" w14:textId="77777777" w:rsidR="00F712D1" w:rsidRPr="00F712D1" w:rsidRDefault="00F712D1" w:rsidP="00F712D1">
      <w:pPr>
        <w:keepNext/>
        <w:numPr>
          <w:ilvl w:val="0"/>
          <w:numId w:val="112"/>
        </w:numPr>
        <w:tabs>
          <w:tab w:val="left" w:pos="567"/>
          <w:tab w:val="left" w:pos="709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 dokumentów, których forma lub treść budzą wątpliwości co do ich wiarygodności, Komisja Stypendialna lub Odwoławcza Komisja Stypendialna ma prawo zażądać wyjaśnień, wnosić o uzupełnienie dokumentów, może również odmówić przyznania świadczenia w razie braku usunięcia wątpliwości. </w:t>
      </w:r>
    </w:p>
    <w:p w14:paraId="3C3FAFD8" w14:textId="77777777" w:rsidR="00F712D1" w:rsidRPr="00F712D1" w:rsidRDefault="00F712D1" w:rsidP="00F712D1">
      <w:pPr>
        <w:keepNext/>
        <w:numPr>
          <w:ilvl w:val="0"/>
          <w:numId w:val="11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Świadczenia uzyskane na podstawie nieprawdziwych danych stanowią świadczenia nienależne, które podlegają zwrotowi w terminie czternastu dni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 od dnia otrzymania decyzji o uchyleniu świadczenia. Za nienależnie pobrane świadczenia uważa się:</w:t>
      </w:r>
    </w:p>
    <w:p w14:paraId="7249C29D" w14:textId="77777777" w:rsidR="00F712D1" w:rsidRPr="00F712D1" w:rsidRDefault="00F712D1" w:rsidP="00F712D1">
      <w:pPr>
        <w:numPr>
          <w:ilvl w:val="0"/>
          <w:numId w:val="75"/>
        </w:numPr>
        <w:tabs>
          <w:tab w:val="left" w:pos="-993"/>
        </w:tabs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świadczenia wypłacone mimo zaistnienia okoliczności powodujących ustanie lub wstrzymanie prawa do świadczeń;</w:t>
      </w:r>
    </w:p>
    <w:p w14:paraId="12BBF660" w14:textId="77777777" w:rsidR="00F712D1" w:rsidRPr="00F712D1" w:rsidRDefault="00F712D1" w:rsidP="00F712D1">
      <w:pPr>
        <w:numPr>
          <w:ilvl w:val="0"/>
          <w:numId w:val="75"/>
        </w:numPr>
        <w:tabs>
          <w:tab w:val="left" w:pos="-993"/>
        </w:tabs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świadczenia przyznane lub wypłacone na podstawie fałszywych zeznań lub dokumentów albo w innych przypadkach świadomego wprowadzenia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  <w:t>w błąd przez studenta;</w:t>
      </w:r>
    </w:p>
    <w:p w14:paraId="4FE785BC" w14:textId="77777777" w:rsidR="00F712D1" w:rsidRPr="00F712D1" w:rsidRDefault="00F712D1" w:rsidP="00F712D1">
      <w:pPr>
        <w:numPr>
          <w:ilvl w:val="0"/>
          <w:numId w:val="75"/>
        </w:numPr>
        <w:tabs>
          <w:tab w:val="left" w:pos="-1418"/>
          <w:tab w:val="left" w:pos="567"/>
        </w:tabs>
        <w:spacing w:after="0" w:line="276" w:lineRule="auto"/>
        <w:ind w:left="981" w:hanging="28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świadczenia przyznane na podstawie decyzji, której następnie stwierdzono nieważność, z powodu jej wydania bez podstawy prawnej lub z rażącym naruszeniem prawa albo świadczenia przyznane na podstawie decyzji, która została następnie uchylona w wyniku wznowienia postępowania i studentowi odmówiono prawa do świadczenia. </w:t>
      </w:r>
    </w:p>
    <w:p w14:paraId="0002545E" w14:textId="77777777" w:rsidR="00F712D1" w:rsidRPr="00F712D1" w:rsidRDefault="00F712D1" w:rsidP="00F712D1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746B502B" w14:textId="77777777" w:rsidR="00F712D1" w:rsidRPr="00F712D1" w:rsidRDefault="00F712D1" w:rsidP="00F712D1">
      <w:pPr>
        <w:numPr>
          <w:ilvl w:val="0"/>
          <w:numId w:val="103"/>
        </w:numPr>
        <w:spacing w:before="120"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F8066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Stypendium socjalne, stypendium dla osób niepełnosprawnych, stypendium rektora oraz zapomogę przyznaje się na wniosek studenta.</w:t>
      </w:r>
    </w:p>
    <w:p w14:paraId="261DBDB8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Wnioski o stypendium socjalne, stypendium dla osób niepełnosprawnych oraz zapomogę składa się w Dziale Spraw Studenckich i Dydaktyki.</w:t>
      </w:r>
    </w:p>
    <w:p w14:paraId="5E040E90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Wniosek o stypendium rektora dla najlepszych studentów student składa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w dziekanacie swojego wydziału.</w:t>
      </w:r>
    </w:p>
    <w:p w14:paraId="5CAF9888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Student rozpoczynający studia od semestru letniego może złożyć wniosek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o świadczenie stypendialne w terminie weryfikacji świadczeń.</w:t>
      </w:r>
    </w:p>
    <w:p w14:paraId="577B7AA9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Dla każdego rodzaju stypendium należy wypełnić odpowiedni wniosek. Wniosek zawiera dane studenta oraz kryteria właściwe dla danego rodzaju stypendium. </w:t>
      </w:r>
    </w:p>
    <w:p w14:paraId="371D9CC2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Przed przystąpieniem do wypełniania wniosku student powinien zapoznać się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z regulaminowymi wymaganiami przyznawania danego rodzaju stypendium. Wniosek powinien zawierać prawdziwe informacje i być wypełniony rzetelnie.</w:t>
      </w:r>
    </w:p>
    <w:p w14:paraId="06137F85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Do wniosku o stypendium student zobowiązany jest załączyć komplet dokumentów potwierdzających zawarte w nim dane.</w:t>
      </w:r>
    </w:p>
    <w:p w14:paraId="350FB7E8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Komplet dokumentów stanowi wydrukowany i podpisany wniosek o stypendium wraz z oświadczeniem i potwierdzenia adekwatne do rodzaju stypendium:</w:t>
      </w:r>
    </w:p>
    <w:p w14:paraId="370F07AA" w14:textId="77777777" w:rsidR="00F712D1" w:rsidRPr="00F712D1" w:rsidRDefault="00F712D1" w:rsidP="00F712D1">
      <w:pPr>
        <w:numPr>
          <w:ilvl w:val="0"/>
          <w:numId w:val="91"/>
        </w:numPr>
        <w:tabs>
          <w:tab w:val="left" w:pos="993"/>
          <w:tab w:val="num" w:pos="1134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dokumenty potwierdzające stan osobowy rodziny i dochody uzyskiwane przez jej członków;  </w:t>
      </w:r>
    </w:p>
    <w:p w14:paraId="56A5CA11" w14:textId="77777777" w:rsidR="00F712D1" w:rsidRPr="00F712D1" w:rsidRDefault="00F712D1" w:rsidP="00F712D1">
      <w:pPr>
        <w:numPr>
          <w:ilvl w:val="0"/>
          <w:numId w:val="91"/>
        </w:numPr>
        <w:tabs>
          <w:tab w:val="left" w:pos="993"/>
          <w:tab w:val="num" w:pos="1134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potwierdzenie o średniej ocen oraz osiągnięć naukowych, artystycznych lub sportowych;</w:t>
      </w:r>
    </w:p>
    <w:p w14:paraId="3145C8B1" w14:textId="77777777" w:rsidR="00F712D1" w:rsidRPr="00F712D1" w:rsidRDefault="00F712D1" w:rsidP="00F712D1">
      <w:pPr>
        <w:numPr>
          <w:ilvl w:val="0"/>
          <w:numId w:val="91"/>
        </w:numPr>
        <w:tabs>
          <w:tab w:val="left" w:pos="993"/>
          <w:tab w:val="num" w:pos="113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orzeczenie o stopniu niepełnosprawności.</w:t>
      </w:r>
    </w:p>
    <w:p w14:paraId="5D30F1F6" w14:textId="77777777" w:rsidR="00F712D1" w:rsidRPr="00F712D1" w:rsidRDefault="00F712D1" w:rsidP="00F712D1">
      <w:pPr>
        <w:keepNext/>
        <w:numPr>
          <w:ilvl w:val="0"/>
          <w:numId w:val="11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Do potwierdzenia danych należy stosować wzory formularzy przewidziane w załącznikach do Regulaminu. </w:t>
      </w:r>
    </w:p>
    <w:p w14:paraId="39BF4508" w14:textId="77777777" w:rsidR="00F712D1" w:rsidRPr="00F712D1" w:rsidRDefault="00F712D1" w:rsidP="00F712D1">
      <w:pPr>
        <w:keepNext/>
        <w:numPr>
          <w:ilvl w:val="0"/>
          <w:numId w:val="115"/>
        </w:numPr>
        <w:tabs>
          <w:tab w:val="left" w:pos="426"/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Za właściwe skompletowanie dokumentów odpowiada student. </w:t>
      </w:r>
    </w:p>
    <w:p w14:paraId="79C81580" w14:textId="77777777" w:rsidR="00F712D1" w:rsidRPr="00F712D1" w:rsidRDefault="00F712D1" w:rsidP="00F712D1">
      <w:pPr>
        <w:keepNext/>
        <w:numPr>
          <w:ilvl w:val="0"/>
          <w:numId w:val="115"/>
        </w:numPr>
        <w:tabs>
          <w:tab w:val="left" w:pos="426"/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Jeśli wniosek o świadczenie wymaga uzupełnienia lub w inny sposób nie spełnia wymagań określonych w niniejszym Regulaminie, student jest wzywany do usunięcia braków w wyznaczonym przez Dział Spraw Studenckich terminie nie krótszym niż 7 dni, pod rygorem odrzucenia wniosku w przypadku jego nieuzupełnienia w określonym terminie. </w:t>
      </w:r>
    </w:p>
    <w:p w14:paraId="0BEDC84A" w14:textId="77777777" w:rsidR="00F712D1" w:rsidRPr="00F712D1" w:rsidRDefault="00F712D1" w:rsidP="00F712D1">
      <w:pPr>
        <w:keepNext/>
        <w:numPr>
          <w:ilvl w:val="0"/>
          <w:numId w:val="115"/>
        </w:numPr>
        <w:tabs>
          <w:tab w:val="left" w:pos="284"/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Jeżeli wniosek został złożony w trakcie trwania semestru i spełnia wymagane kryteria, stypendium może być przyznane, o ile pozwalają na to względy finansowe oraz nie zostanie przekroczona dopuszczalna liczba przyznanych stypendiów rektora na danym kierunku studiów, o której mowa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w § 5 ust 2 i 3. Stypendium może być przyznane od miesiąca złożenia wniosku lub może zostać nie przyznane.</w:t>
      </w:r>
    </w:p>
    <w:p w14:paraId="3C296ADE" w14:textId="77777777" w:rsidR="00F712D1" w:rsidRPr="00F712D1" w:rsidRDefault="00F712D1" w:rsidP="00F712D1">
      <w:pPr>
        <w:keepNext/>
        <w:numPr>
          <w:ilvl w:val="0"/>
          <w:numId w:val="103"/>
        </w:numPr>
        <w:spacing w:after="0" w:line="240" w:lineRule="auto"/>
        <w:jc w:val="center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BF59207" w14:textId="77777777" w:rsidR="00F712D1" w:rsidRPr="00F712D1" w:rsidRDefault="00F712D1" w:rsidP="00F712D1">
      <w:pPr>
        <w:keepNext/>
        <w:numPr>
          <w:ilvl w:val="0"/>
          <w:numId w:val="117"/>
        </w:numPr>
        <w:spacing w:before="120"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danym roku akademickim student może otrzymywać stypendia, o których mowa w § 3 ust. 1 pkt 1-3, przez okres dziewięciu miesięcy, a gdy ostatni rok studiów trwa jeden semestr przez okres do pięciu miesięcy.</w:t>
      </w:r>
    </w:p>
    <w:p w14:paraId="36EFE60B" w14:textId="77777777" w:rsidR="00F712D1" w:rsidRPr="00F712D1" w:rsidRDefault="00F712D1" w:rsidP="00F712D1">
      <w:pPr>
        <w:keepNext/>
        <w:numPr>
          <w:ilvl w:val="0"/>
          <w:numId w:val="117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Świadczenia wypłacane są w formie bezgotówkowej; zapomoga może być wypłacona w formie gotówkowej (w kasie uczelni). </w:t>
      </w:r>
    </w:p>
    <w:p w14:paraId="2C59031F" w14:textId="77777777" w:rsidR="00F712D1" w:rsidRPr="00F712D1" w:rsidRDefault="00F712D1" w:rsidP="00F712D1">
      <w:pPr>
        <w:keepNext/>
        <w:numPr>
          <w:ilvl w:val="0"/>
          <w:numId w:val="117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Student jest zobowiązany do zamieszczenia w Wirtualnej Uczelni własnego numeru rachunku bankowego. Brak informacji o numerze rachunku spowoduje niewypłacenie świadczeń do chwili dokonania uzupełnienia. </w:t>
      </w:r>
    </w:p>
    <w:p w14:paraId="6DD98EE8" w14:textId="77777777" w:rsidR="00F712D1" w:rsidRPr="00F712D1" w:rsidRDefault="00F712D1" w:rsidP="00F712D1">
      <w:pPr>
        <w:keepNext/>
        <w:numPr>
          <w:ilvl w:val="0"/>
          <w:numId w:val="117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przypadku zmiany numeru rachunku student jest zobowiązany do wprowadzenia w Wirtualnej Uczelni aktualnego rachunku bankowego.</w:t>
      </w:r>
    </w:p>
    <w:p w14:paraId="4E4C4188" w14:textId="77777777" w:rsidR="00F712D1" w:rsidRPr="00F712D1" w:rsidRDefault="00F712D1" w:rsidP="00F712D1">
      <w:pPr>
        <w:keepNext/>
        <w:numPr>
          <w:ilvl w:val="0"/>
          <w:numId w:val="117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Wypłaty świadczeń dla studentów dokonuje Kwestura wyłącznie przelewem na wskazany przez studenta rachunek bankowy w terminie do dnia 20 każdego miesiąca.</w:t>
      </w:r>
    </w:p>
    <w:p w14:paraId="5E7AE3EF" w14:textId="77777777" w:rsidR="00F712D1" w:rsidRPr="00F712D1" w:rsidRDefault="00F712D1" w:rsidP="00F712D1">
      <w:pPr>
        <w:keepNext/>
        <w:numPr>
          <w:ilvl w:val="0"/>
          <w:numId w:val="117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Świadczenia wypłacane są co miesiąc, w okresie od października do czerwca.</w:t>
      </w:r>
    </w:p>
    <w:p w14:paraId="2B872663" w14:textId="77777777" w:rsidR="00F712D1" w:rsidRPr="00F712D1" w:rsidRDefault="00F712D1" w:rsidP="00BD13B4">
      <w:pPr>
        <w:keepNext/>
        <w:numPr>
          <w:ilvl w:val="0"/>
          <w:numId w:val="117"/>
        </w:numPr>
        <w:spacing w:after="24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Warunkiem wypłaty, o której mowa w ust 6, jest odebranie przez studenta decyzji przyznającej określone świadczenie. </w:t>
      </w:r>
    </w:p>
    <w:p w14:paraId="59F28C76" w14:textId="15AA6D05" w:rsidR="00F712D1" w:rsidRPr="00F712D1" w:rsidRDefault="00F712D1" w:rsidP="00F712D1">
      <w:pPr>
        <w:keepNext/>
        <w:spacing w:before="120" w:after="0" w:line="276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III. Stypendium socjalne</w:t>
      </w:r>
    </w:p>
    <w:p w14:paraId="490370B2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0730BC" w14:textId="77777777" w:rsidR="00F712D1" w:rsidRPr="00F712D1" w:rsidRDefault="00F712D1" w:rsidP="00F712D1">
      <w:pPr>
        <w:keepNext/>
        <w:numPr>
          <w:ilvl w:val="0"/>
          <w:numId w:val="11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Stypendium socjalne może otrzymać student znajdujący się w trudnej sytuacji materialnej.</w:t>
      </w:r>
    </w:p>
    <w:p w14:paraId="42E56E7E" w14:textId="77777777" w:rsidR="00F712D1" w:rsidRPr="00F712D1" w:rsidRDefault="00F712D1" w:rsidP="00F712D1">
      <w:pPr>
        <w:keepNext/>
        <w:numPr>
          <w:ilvl w:val="0"/>
          <w:numId w:val="11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szczególnie uzasadnionych przypadkach student może otrzymać stypendium socjalne w zwiększonej wysokości, o którym mowa w § 15.</w:t>
      </w:r>
    </w:p>
    <w:p w14:paraId="76CCBB93" w14:textId="77777777" w:rsidR="00F712D1" w:rsidRPr="00F712D1" w:rsidRDefault="00F712D1" w:rsidP="00F712D1">
      <w:pPr>
        <w:keepNext/>
        <w:numPr>
          <w:ilvl w:val="0"/>
          <w:numId w:val="11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Rektor w porozumieniu z samorządem studenckim ustala wysokość miesięcznego dochodu na osobę w rodzinie studenta uprawniającą do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ubiegania się o stypendium socjalne.</w:t>
      </w:r>
    </w:p>
    <w:p w14:paraId="2744F482" w14:textId="77777777" w:rsidR="00F712D1" w:rsidRPr="00F712D1" w:rsidRDefault="00F712D1" w:rsidP="00F712D1">
      <w:pPr>
        <w:keepNext/>
        <w:numPr>
          <w:ilvl w:val="0"/>
          <w:numId w:val="11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Wysokość dochodu, o której mowa w ust. 3, nie może być mniejsza niż 1,30 kwoty, o której mowa w art. 8 ust. 1 pkt 2 ustawy z dnia 12 marca 2004 r. o pomocy społecznej, oraz większa niż 1,30 sumy kwot określonych w art. 5 ust. 1 i art. 6 ust. 2 pkt 3 ustawy z dnia 28 listopada 2003 r. o świadczeniach rodzinnych.</w:t>
      </w:r>
    </w:p>
    <w:p w14:paraId="1B64EDAE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FEE682" w14:textId="77777777" w:rsidR="00F712D1" w:rsidRPr="00F712D1" w:rsidRDefault="00F712D1" w:rsidP="00F712D1">
      <w:pPr>
        <w:spacing w:after="120" w:line="240" w:lineRule="auto"/>
        <w:jc w:val="center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Podstawowe definicje</w:t>
      </w:r>
    </w:p>
    <w:p w14:paraId="12DDC8D8" w14:textId="77777777" w:rsidR="00F712D1" w:rsidRPr="00F712D1" w:rsidRDefault="00F712D1" w:rsidP="00F712D1">
      <w:pPr>
        <w:keepNext/>
        <w:numPr>
          <w:ilvl w:val="0"/>
          <w:numId w:val="11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Rodzina – przy ustalaniu wysokości dochodu uprawniającego studenta do ubiegania się o stypendium socjalne uwzględnia się dochody osiągane przez:</w:t>
      </w:r>
    </w:p>
    <w:p w14:paraId="616EC21C" w14:textId="77777777" w:rsidR="00F712D1" w:rsidRPr="00F712D1" w:rsidRDefault="00F712D1" w:rsidP="00F712D1">
      <w:pPr>
        <w:numPr>
          <w:ilvl w:val="0"/>
          <w:numId w:val="101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studenta;</w:t>
      </w:r>
    </w:p>
    <w:p w14:paraId="71199C7D" w14:textId="77777777" w:rsidR="00F712D1" w:rsidRPr="00F712D1" w:rsidRDefault="00F712D1" w:rsidP="00F712D1">
      <w:pPr>
        <w:numPr>
          <w:ilvl w:val="0"/>
          <w:numId w:val="101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małżonka studenta a także będące na utrzymaniu studenta lub jego małżonka dzieci niepełnoletnie, dzieci pobierające naukę do 26. roku życia, a jeżeli 26. rok życia przypada w ostatnim roku studiów, do ich ukończenia oraz dzieci niepełnosprawne bez względu na wiek;</w:t>
      </w:r>
    </w:p>
    <w:p w14:paraId="7E954BF6" w14:textId="77777777" w:rsidR="00F712D1" w:rsidRPr="00F712D1" w:rsidRDefault="00F712D1" w:rsidP="00F712D1">
      <w:pPr>
        <w:numPr>
          <w:ilvl w:val="0"/>
          <w:numId w:val="101"/>
        </w:numPr>
        <w:spacing w:after="0" w:line="276" w:lineRule="auto"/>
        <w:ind w:left="10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rodziców, opiekunów prawnych lub faktycznych studenta i będące na ich utrzymaniu dzieci niepełnoletnie, dzieci pobierające naukę do 26. roku życia, a jeżeli 26. rok życia przypada w ostatnim roku studiów, do ich ukończenia oraz dzieci niepełnosprawne bez względu na wiek.</w:t>
      </w:r>
    </w:p>
    <w:p w14:paraId="40901394" w14:textId="77777777" w:rsidR="00F712D1" w:rsidRPr="00F712D1" w:rsidRDefault="00F712D1" w:rsidP="00F712D1">
      <w:pPr>
        <w:keepNext/>
        <w:numPr>
          <w:ilvl w:val="0"/>
          <w:numId w:val="118"/>
        </w:numPr>
        <w:spacing w:before="120"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Student może ubiegać się o stypendium socjalne bez wykazywania dochodów osiąganych przez osoby, o których mowa w ust. 1 pkt c): </w:t>
      </w:r>
    </w:p>
    <w:p w14:paraId="724BEE4D" w14:textId="77777777" w:rsidR="00F712D1" w:rsidRPr="00F712D1" w:rsidRDefault="00F712D1" w:rsidP="00F712D1">
      <w:pPr>
        <w:numPr>
          <w:ilvl w:val="0"/>
          <w:numId w:val="92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w przypadku, gdy nie prowadzi wspólnego gospodarstwa domowego z żadnym z rodziców i potwierdził ten fakt w złożonym oświadczeniu oraz spełnia jedną z następujących przesłanek: </w:t>
      </w:r>
    </w:p>
    <w:p w14:paraId="6602027F" w14:textId="77777777" w:rsidR="00F712D1" w:rsidRPr="00F712D1" w:rsidRDefault="00F712D1" w:rsidP="00F712D1">
      <w:pPr>
        <w:numPr>
          <w:ilvl w:val="0"/>
          <w:numId w:val="92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ukończył 26 lat;</w:t>
      </w:r>
    </w:p>
    <w:p w14:paraId="7626AC28" w14:textId="77777777" w:rsidR="00F712D1" w:rsidRPr="00F712D1" w:rsidRDefault="00F712D1" w:rsidP="00F712D1">
      <w:pPr>
        <w:numPr>
          <w:ilvl w:val="0"/>
          <w:numId w:val="92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pozostaje w związku małżeńskim;</w:t>
      </w:r>
    </w:p>
    <w:p w14:paraId="44A77B8F" w14:textId="77777777" w:rsidR="00F712D1" w:rsidRPr="00F712D1" w:rsidRDefault="00F712D1" w:rsidP="00F712D1">
      <w:pPr>
        <w:numPr>
          <w:ilvl w:val="0"/>
          <w:numId w:val="92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ma na utrzymaniu dzieci, o których mowa w ust. 1 pkt b;</w:t>
      </w:r>
    </w:p>
    <w:p w14:paraId="683BEEB2" w14:textId="77777777" w:rsidR="00F712D1" w:rsidRPr="00F712D1" w:rsidRDefault="00F712D1" w:rsidP="00F712D1">
      <w:pPr>
        <w:numPr>
          <w:ilvl w:val="0"/>
          <w:numId w:val="92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osiągnął pełnoletność, przebywając w pieczy zastępczej;</w:t>
      </w:r>
    </w:p>
    <w:p w14:paraId="5E410305" w14:textId="77777777" w:rsidR="00F712D1" w:rsidRPr="00F712D1" w:rsidRDefault="00F712D1" w:rsidP="00F712D1">
      <w:pPr>
        <w:numPr>
          <w:ilvl w:val="0"/>
          <w:numId w:val="92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posiada stałe źródło dochodów i jego przeciętny miesięczny dochód w poprzednim roku podatkowym oraz w roku bieżącym w miesiącach poprzedzających miesiąc złożenia oświadczenia, o którym mowa w pkt 2 ust.1), jest wyższy lub równy 1,15 sumy kwot określonych w art. 5 ust. 1 i art. 6 ust. 2 pkt 3 ustawy z dnia 28 listopada 2003 roku o świadczeniach rodzinnych.</w:t>
      </w:r>
    </w:p>
    <w:p w14:paraId="7F1DC748" w14:textId="77777777" w:rsidR="00F712D1" w:rsidRPr="00F712D1" w:rsidRDefault="00F712D1" w:rsidP="00F712D1">
      <w:pPr>
        <w:keepNext/>
        <w:numPr>
          <w:ilvl w:val="0"/>
          <w:numId w:val="118"/>
        </w:numPr>
        <w:spacing w:before="120"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Dziecko niepełnosprawne - dziecko legitymujące się orzeczeniem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o niepełnosprawności lub o stopniu niepełnosprawności, określonym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w przepisach o rehabilitacji zawodowej, społecznej oraz o zatrudnieniu osób niepełnosprawnych.</w:t>
      </w:r>
    </w:p>
    <w:p w14:paraId="347307A6" w14:textId="77777777" w:rsidR="00F712D1" w:rsidRPr="00F712D1" w:rsidRDefault="00F712D1" w:rsidP="00F712D1">
      <w:pPr>
        <w:keepNext/>
        <w:numPr>
          <w:ilvl w:val="0"/>
          <w:numId w:val="11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Opiekun faktyczny dziecka – oznacza to osobę faktycznie opiekującą się dzieckiem, jeżeli wystąpiła z wnioskiem do sądu rodzinnego o przysposobienie dziecka.</w:t>
      </w:r>
    </w:p>
    <w:p w14:paraId="3BF933C3" w14:textId="77777777" w:rsidR="00F712D1" w:rsidRPr="00F712D1" w:rsidRDefault="00F712D1" w:rsidP="00F712D1">
      <w:pPr>
        <w:keepNext/>
        <w:numPr>
          <w:ilvl w:val="0"/>
          <w:numId w:val="11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Gospodarstwo rolne – oznacza to gospodarstwo rolne w rozumieniu przepisów o podatku rolnym.</w:t>
      </w:r>
    </w:p>
    <w:p w14:paraId="62438C1D" w14:textId="77777777" w:rsidR="00F712D1" w:rsidRPr="00F712D1" w:rsidRDefault="00F712D1" w:rsidP="00F712D1">
      <w:pPr>
        <w:keepNext/>
        <w:numPr>
          <w:ilvl w:val="0"/>
          <w:numId w:val="11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Instytucja zapewniająca całodobowe utrzymanie - oznacza dom pomocy społecznej, młodzieżowy ośrodek wychowawczy, schronisko dla nieletnich, zakład poprawczy, areszt śledczy, zakład karny, a także szkołę wojskową lub inną szkołę zapewniającą nieodpłatnie pełne utrzymanie.</w:t>
      </w:r>
    </w:p>
    <w:p w14:paraId="5463314A" w14:textId="77777777" w:rsidR="00F712D1" w:rsidRPr="00F712D1" w:rsidRDefault="00F712D1" w:rsidP="00F712D1">
      <w:pPr>
        <w:keepNext/>
        <w:numPr>
          <w:ilvl w:val="0"/>
          <w:numId w:val="11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Szkoła - oznacza to szkołę podstawową, szkołę ponadpodstawową oraz szkołę artystyczną, w której realizowany jest obowiązek szkolny i obowiązek nauki,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a także młodzieżowy ośrodek socjoterapii, specjalny ośrodek szkolno-wychowawczy, specjalny ośrodek wychowawczy dla dzieci i młodzieży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wymagających stosowania specjalnej organizacji nauki, metod pracy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i wychowania oraz ośrodek rewalidacyjno-wychowawczy. </w:t>
      </w:r>
    </w:p>
    <w:p w14:paraId="7C66CE47" w14:textId="77777777" w:rsidR="00F712D1" w:rsidRPr="00F712D1" w:rsidRDefault="00F712D1" w:rsidP="00F712D1">
      <w:pPr>
        <w:keepNext/>
        <w:numPr>
          <w:ilvl w:val="0"/>
          <w:numId w:val="11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Szkoła wyższa - oznacza to uczelnię w rozumieniu przepisów o szkolnictwie wyższym i nauce oraz kolegium pracowników służb społecznych. </w:t>
      </w:r>
    </w:p>
    <w:p w14:paraId="0F04774D" w14:textId="77777777" w:rsidR="00F712D1" w:rsidRPr="00F712D1" w:rsidRDefault="00F712D1" w:rsidP="00F712D1">
      <w:pPr>
        <w:keepNext/>
        <w:numPr>
          <w:ilvl w:val="0"/>
          <w:numId w:val="11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Dochód oznacza, po odliczeniu kwot alimentów świadczonych na rzecz innych osób:</w:t>
      </w:r>
    </w:p>
    <w:p w14:paraId="3961820A" w14:textId="77777777" w:rsidR="00F712D1" w:rsidRPr="00F712D1" w:rsidRDefault="00F712D1" w:rsidP="00F712D1">
      <w:pPr>
        <w:numPr>
          <w:ilvl w:val="0"/>
          <w:numId w:val="93"/>
        </w:numPr>
        <w:tabs>
          <w:tab w:val="left" w:pos="-1276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przychody podlegające opodatkowaniu na zasadach określonych w art. 27, 30b, 30c, 30e i 30f ustawy z dnia 26 lipca 199 1r. o podatku dochodowym od osób fizycznych, pomniejszone o koszty uzyskania przychodu, należny podatek dochodowy od osób fizycznych, składki na ubezpieczenie społeczne niezaliczone do kosztów uzyskania przychodu oraz składki na ubezpieczenie zdrowotne, dotyczące każdego członka rodziny;</w:t>
      </w:r>
    </w:p>
    <w:p w14:paraId="6CC694E5" w14:textId="77777777" w:rsidR="00F712D1" w:rsidRPr="00F712D1" w:rsidRDefault="00F712D1" w:rsidP="00F712D1">
      <w:pPr>
        <w:numPr>
          <w:ilvl w:val="0"/>
          <w:numId w:val="93"/>
        </w:numPr>
        <w:tabs>
          <w:tab w:val="left" w:pos="-1276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dochód z działalności podlegającej opodatkowaniu na podstawie przepisów o zryczałtowanym podatku dochodowym od niektórych przychodów osiąganych przez osoby fizyczne. Jest to dochód miesięczny w wysokości 1/12 dochodu ogłaszanego corocznie, w drodze obwieszczenia, przez ministra właściwego do spraw rodziny w Dzienniku Urzędowym Rzeczypospolitej Polskiej „Monitor Polski” w terminie do dnia 1 sierpnia każdego roku;</w:t>
      </w:r>
    </w:p>
    <w:p w14:paraId="194AF82D" w14:textId="77777777" w:rsidR="00F712D1" w:rsidRPr="00F712D1" w:rsidRDefault="00F712D1" w:rsidP="00F712D1">
      <w:pPr>
        <w:numPr>
          <w:ilvl w:val="0"/>
          <w:numId w:val="93"/>
        </w:numPr>
        <w:tabs>
          <w:tab w:val="left" w:pos="-1276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inne dochody niepodlegające opodatkowaniu na podstawie przepisów o podatku dochodowym od osób fizycznych.</w:t>
      </w:r>
    </w:p>
    <w:p w14:paraId="6C1F87DF" w14:textId="77777777" w:rsidR="00F712D1" w:rsidRPr="00F712D1" w:rsidRDefault="00F712D1" w:rsidP="00F712D1">
      <w:pPr>
        <w:keepNext/>
        <w:numPr>
          <w:ilvl w:val="0"/>
          <w:numId w:val="118"/>
        </w:numPr>
        <w:spacing w:before="120"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Dochód rodziny to suma dochodów członków rodziny. Dochód członka rodziny to przeciętny miesięczny dochód członka rodziny osiągnięty w roku kalendarzowym poprzedzającym rok akademicki, na który stypendium socjalne ma być przyznane.</w:t>
      </w:r>
    </w:p>
    <w:p w14:paraId="10AC78B1" w14:textId="77777777" w:rsidR="00F712D1" w:rsidRPr="00F712D1" w:rsidRDefault="00F712D1" w:rsidP="00F712D1">
      <w:pPr>
        <w:keepNext/>
        <w:numPr>
          <w:ilvl w:val="0"/>
          <w:numId w:val="118"/>
        </w:numPr>
        <w:spacing w:after="36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Ilekroć w Regulaminie jest mowa o dochodzie, rozumie się go jako dochód netto.</w:t>
      </w:r>
    </w:p>
    <w:p w14:paraId="439EC962" w14:textId="77777777" w:rsidR="00F712D1" w:rsidRPr="00F712D1" w:rsidRDefault="00F712D1" w:rsidP="00F712D1">
      <w:pPr>
        <w:keepNext/>
        <w:spacing w:after="12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IV. Sposób dokumentowania sytuacji materialnej</w:t>
      </w:r>
    </w:p>
    <w:p w14:paraId="3DA09F73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11D95D" w14:textId="77777777" w:rsidR="00F712D1" w:rsidRPr="00F712D1" w:rsidRDefault="00F712D1" w:rsidP="00F712D1">
      <w:pPr>
        <w:keepNext/>
        <w:numPr>
          <w:ilvl w:val="0"/>
          <w:numId w:val="11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Świadczenia, o których mowa w § 3 ust. 1 pkt 1, są przyznawane na pisemny wniosek studenta na zasadach określonych w niniejszym Regulaminie.</w:t>
      </w:r>
    </w:p>
    <w:p w14:paraId="05CCB5C8" w14:textId="77777777" w:rsidR="00F712D1" w:rsidRPr="00F712D1" w:rsidRDefault="00F712D1" w:rsidP="00F712D1">
      <w:pPr>
        <w:keepNext/>
        <w:numPr>
          <w:ilvl w:val="0"/>
          <w:numId w:val="11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Do wniosku o stypendium socjalne należy dołączyć dokumenty:</w:t>
      </w:r>
    </w:p>
    <w:p w14:paraId="196669D6" w14:textId="77777777" w:rsidR="00F712D1" w:rsidRPr="00F712D1" w:rsidRDefault="00F712D1" w:rsidP="00F712D1">
      <w:pPr>
        <w:numPr>
          <w:ilvl w:val="0"/>
          <w:numId w:val="94"/>
        </w:numPr>
        <w:tabs>
          <w:tab w:val="left" w:pos="-1276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potwierdzające wysokość osiągniętego dochodu przez każdego członka rodziny; </w:t>
      </w:r>
    </w:p>
    <w:p w14:paraId="08F708B8" w14:textId="77777777" w:rsidR="00F712D1" w:rsidRPr="00F712D1" w:rsidRDefault="00F712D1" w:rsidP="00F712D1">
      <w:pPr>
        <w:numPr>
          <w:ilvl w:val="0"/>
          <w:numId w:val="94"/>
        </w:numPr>
        <w:tabs>
          <w:tab w:val="left" w:pos="-1276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potwierdzające stan osobowy rodziny lub złożyć stosowne oświadczenie.</w:t>
      </w:r>
    </w:p>
    <w:p w14:paraId="08162362" w14:textId="77777777" w:rsidR="00F712D1" w:rsidRPr="00F712D1" w:rsidRDefault="00F712D1" w:rsidP="00F712D1">
      <w:pPr>
        <w:keepNext/>
        <w:numPr>
          <w:ilvl w:val="0"/>
          <w:numId w:val="120"/>
        </w:numPr>
        <w:spacing w:before="120"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Liczbę członków rodziny oraz osiągane dochody dokumentuje się na dzień składania wniosku.</w:t>
      </w:r>
    </w:p>
    <w:p w14:paraId="54582457" w14:textId="77777777" w:rsidR="00F712D1" w:rsidRPr="00F712D1" w:rsidRDefault="00F712D1" w:rsidP="00F712D1">
      <w:pPr>
        <w:keepNext/>
        <w:numPr>
          <w:ilvl w:val="0"/>
          <w:numId w:val="12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Do wniosku o stypendium socjalne należy dołączyć, w zależności od indywidualnej sytuacji w rodzinie studenta:</w:t>
      </w:r>
    </w:p>
    <w:p w14:paraId="54771138" w14:textId="77777777" w:rsidR="00F712D1" w:rsidRPr="00F712D1" w:rsidRDefault="00F712D1" w:rsidP="00F712D1">
      <w:pPr>
        <w:numPr>
          <w:ilvl w:val="0"/>
          <w:numId w:val="95"/>
        </w:numPr>
        <w:shd w:val="clear" w:color="auto" w:fill="FFFFFF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zaświadczenia z urzędu skarbowego członków rodziny studenta i studenta o dochodzie podlegającym opodatkowaniu podatkiem dochodowym od osób fizycznych, na zasadach określonych w art. 27 (podatek według skali podatkowej, dotyczący m.in. pozarolniczej działalności gospodarczej i działów specjalnych produkcji rolnej), 30b (podatek od dochodu m.in. z odpłatnego zbycia papierów wartościowych lub pochodnych instrumentów), 30c (podatek liniowy od dochodu z działalności gospodarczej), 30e (podatek od dochodu z odpłatnego zbycia nieruchomości) i 30f (podatek od dochodów zagranicznej spółki kontrolowanej) ustawy z dnia 26 lipca 1991 r. o podatku dochodowym od osób fizycznych a zawierające informację o:</w:t>
      </w:r>
    </w:p>
    <w:p w14:paraId="76DC7598" w14:textId="77777777" w:rsidR="00F712D1" w:rsidRPr="00F712D1" w:rsidRDefault="00F712D1" w:rsidP="00F712D1">
      <w:pPr>
        <w:numPr>
          <w:ilvl w:val="0"/>
          <w:numId w:val="96"/>
        </w:numPr>
        <w:shd w:val="clear" w:color="auto" w:fill="FFFFFF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wysokości dochodu, tj. przychodu pomniejszonego o koszty uzyskania przychodu, bez pomniejszania o składki na ubezpieczenia społeczne i zdrowotne oraz bez pomniejszania o należny podatek dochodowy;</w:t>
      </w:r>
    </w:p>
    <w:p w14:paraId="029849C6" w14:textId="77777777" w:rsidR="00F712D1" w:rsidRPr="00F712D1" w:rsidRDefault="00F712D1" w:rsidP="00F712D1">
      <w:pPr>
        <w:numPr>
          <w:ilvl w:val="0"/>
          <w:numId w:val="96"/>
        </w:numPr>
        <w:shd w:val="clear" w:color="auto" w:fill="FFFFFF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wysokości podatku należnego;</w:t>
      </w:r>
    </w:p>
    <w:p w14:paraId="2752E6A8" w14:textId="77777777" w:rsidR="00F712D1" w:rsidRPr="00F712D1" w:rsidRDefault="00F712D1" w:rsidP="00F712D1">
      <w:pPr>
        <w:numPr>
          <w:ilvl w:val="0"/>
          <w:numId w:val="96"/>
        </w:numPr>
        <w:shd w:val="clear" w:color="auto" w:fill="FFFFFF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wysokości składek na ubezpieczenia społeczne odliczone od dochodu;</w:t>
      </w:r>
    </w:p>
    <w:p w14:paraId="32677794" w14:textId="77777777" w:rsidR="00F712D1" w:rsidRPr="00F712D1" w:rsidRDefault="00F712D1" w:rsidP="00F712D1">
      <w:pPr>
        <w:shd w:val="clear" w:color="auto" w:fill="FFFFFF"/>
        <w:spacing w:after="120" w:line="276" w:lineRule="auto"/>
        <w:ind w:left="1054"/>
        <w:rPr>
          <w:rFonts w:ascii="Verdana" w:eastAsia="Times New Roman" w:hAnsi="Verdana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u w:val="single"/>
          <w:lang w:eastAsia="pl-PL"/>
          <w14:ligatures w14:val="none"/>
        </w:rPr>
        <w:t>Należy złożyć zaświadczenia z urzędu skarbowego dla każdego pełnoletniego (na dzień składania wniosku ma ukończone 18 lat) członka rodziny osobno – także wówczas, jeśli rodzice studenta rozliczali się wspólnie.</w:t>
      </w:r>
    </w:p>
    <w:p w14:paraId="46632A41" w14:textId="77777777" w:rsidR="00F712D1" w:rsidRPr="00F712D1" w:rsidRDefault="00F712D1" w:rsidP="00F712D1">
      <w:pPr>
        <w:numPr>
          <w:ilvl w:val="0"/>
          <w:numId w:val="95"/>
        </w:numPr>
        <w:shd w:val="clear" w:color="auto" w:fill="FFFFFF"/>
        <w:tabs>
          <w:tab w:val="left" w:pos="-113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zaświadczenie naczelnika urzędu skarbowego dotyczące członków rodziny studenta i studenta rozliczających się na podstawie przepisów o zryczałtowanym podatku dochodowym od niektórych przychodów osiąganych przez osoby fizyczne, zawierające informacje odpowiednio o formie opłacanego podatku, wysokości przychodu, stawce podatku, wysokości opłaconego podatku w roku kalendarzowym poprzedzającym okres zasiłkowy;</w:t>
      </w:r>
    </w:p>
    <w:p w14:paraId="6558D002" w14:textId="77777777" w:rsidR="00F712D1" w:rsidRPr="00F712D1" w:rsidRDefault="00F712D1" w:rsidP="00F712D1">
      <w:pPr>
        <w:numPr>
          <w:ilvl w:val="0"/>
          <w:numId w:val="95"/>
        </w:numPr>
        <w:shd w:val="clear" w:color="auto" w:fill="FFFFFF"/>
        <w:tabs>
          <w:tab w:val="left" w:pos="-113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zaświadczenia lub oświadczenia członków rodziny studenta i studenta o dochodzie niepodlegającym opodatkowaniu podatkiem dochodowym od osób fizycznych osiągniętym w roku kalendarzowym poprzedzającym rok akademicki, w którym student ubiega się o świadczenia:</w:t>
      </w:r>
    </w:p>
    <w:p w14:paraId="1B30D91C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dochody uzyskane z gospodarstwa rolnego;</w:t>
      </w:r>
    </w:p>
    <w:p w14:paraId="3C05CEBB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zasiłki chorobowe określone w przepisach o ubezpieczeniu społecznym rolników oraz w przepisach o systemie ubezpieczeń społecznych;</w:t>
      </w:r>
    </w:p>
    <w:p w14:paraId="45D8A151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renty określone w przepisach o wspieraniu rozwoju obszarów wiejskich ze środków pochodzących z Sekcji Gwarancji Europejskiego Funduszu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Orientacji i Gwarancji Rolnej oraz w przepisach o wspieraniu rozwoju obszarów wiejskich z udziałem środków Europejskiego Funduszu Rolnego na rzecz Rozwoju Obszarów Wiejskich;</w:t>
      </w:r>
    </w:p>
    <w:p w14:paraId="22B181E9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dochody członków rolniczych spółdzielni produkcyjnych z tytułu członkostwa w rolniczej spółdzielni produkcyjnej pomniejszone o składki na ubezpieczenia społeczne;</w:t>
      </w:r>
    </w:p>
    <w:p w14:paraId="0ED18730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zasiłek macierzyński, o którym mowa w przepisach o ubezpieczeniu społecznym rolników;</w:t>
      </w:r>
    </w:p>
    <w:p w14:paraId="173BF11D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alimenty na rzecz dzieci;</w:t>
      </w:r>
    </w:p>
    <w:p w14:paraId="719DB39C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zaliczkę alimentacyjną określoną w przepisach o postępowaniu wobec dłużników alimentacyjnych oraz zaliczce alimentacyjnej;</w:t>
      </w:r>
    </w:p>
    <w:p w14:paraId="4A004BDA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świadczenia pieniężne wypłacane w przypadku bezskuteczności egzekucji alimentów;</w:t>
      </w:r>
    </w:p>
    <w:p w14:paraId="086ABE7E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zdrowotne;</w:t>
      </w:r>
    </w:p>
    <w:p w14:paraId="021AA884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kwoty otrzymane na podstawie art. 27 f ust. 8-10 ustawy z dnia 26 lipca 1991 r. o podatku dochodowym od osób fizycznych;</w:t>
      </w:r>
    </w:p>
    <w:p w14:paraId="53BF8108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bookmarkStart w:id="0" w:name="_Hlk147823515"/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pomoc materialną o charakterze socjalnym określoną w art. 90 c ust. 2 ustawy z dnia 7 września 1991 r. o systemie oświaty oraz świadczenia, o których mowa w art. 86 ust. 1 pkt. 1-3 i 5 oraz art. 212 ustawy z dnia 20 lipca 2018 r. - Prawo o szkolnictwie wyższym i nauce.</w:t>
      </w:r>
    </w:p>
    <w:bookmarkEnd w:id="0"/>
    <w:p w14:paraId="74C5E8C5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świadczenia rodzicielskie;</w:t>
      </w:r>
    </w:p>
    <w:p w14:paraId="677FCEBE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stypendia dla bezrobotnych finansowane ze środków Unii Europejskiej lub Funduszu Pracy, niezależnie od podmiotu, który je wypłaca;</w:t>
      </w:r>
    </w:p>
    <w:p w14:paraId="2D2B2E8F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kwoty diet nieopodatkowane podatkiem dochodowym od osób fizycznych, otrzymywane przez osoby wykonujące czynności związane z pełnieniem obowiązków społecznych i obywatelskich;</w:t>
      </w:r>
    </w:p>
    <w:p w14:paraId="6CA5EE20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należności pieniężne otrzymywane z tytułu wynajmu pokoi gościnnych w budynkach mieszkalnych położonych na terenach wiejskich w gospodarstwie rolnym osobom przebywającym na wypoczynku oraz uzyskane z tytułu wyżywienia tych osób;</w:t>
      </w:r>
    </w:p>
    <w:p w14:paraId="34AD3B16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renty określone w przepisach o zaopatrzeniu inwalidów wojennych i wojskowych oraz ich rodzin;</w:t>
      </w:r>
    </w:p>
    <w:p w14:paraId="74C07F66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renty wypłacone osobom represjonowanym i członkom ich rodzin, przyznane na zasadach określonych w przepisach o zaopatrzeniu inwalidów wojennych i wojskowych oraz ich rodzin;</w:t>
      </w:r>
    </w:p>
    <w:p w14:paraId="17E4660A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świadczenia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budowlanych;</w:t>
      </w:r>
    </w:p>
    <w:p w14:paraId="302B5C62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dodatek kombatancki, ryczałt energetyczny i dodatek kompensacyjny określone w przepisach o kombatantach oraz niektórych osobach będącymi ofiarami represji wojennych i okresu powojennego;</w:t>
      </w:r>
    </w:p>
    <w:p w14:paraId="0A83F1C6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świadczenia pieniężne określone w przepisach o świadczeniu pieniężnym przysługującym osobom deportowanym do pracy przymusowej oraz osadzonym w obozach pracy przez III Rzeszę Niemiecką lub Związek Socjalistycznych Republik Radzieckich;</w:t>
      </w:r>
    </w:p>
    <w:p w14:paraId="02DEE810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ryczałt energetyczny, emerytury i renty otrzymywane przez osoby, które utraciły wzrok w wyniku działań wojennych w latach 1939 – 1945 lub eksplozji pozostałych po tej wojnie niewypałów i niewybuchów;</w:t>
      </w:r>
    </w:p>
    <w:p w14:paraId="3C796AF4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 – 1945, otrzymywane z zagranicy;</w:t>
      </w:r>
    </w:p>
    <w:p w14:paraId="1908F4E0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pomoc;</w:t>
      </w:r>
    </w:p>
    <w:p w14:paraId="07A704E1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r. – Kodeks pracy; </w:t>
      </w:r>
    </w:p>
    <w:p w14:paraId="2D72D480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pieniężne wypłacone żołnierzom, policjantom, celnikom i pracownikom pełniącym funkcje obserwatorów w misjach pokojowych organizacji międzynarodowych i sił wielonarodowych;</w:t>
      </w:r>
    </w:p>
    <w:p w14:paraId="294F0526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dochód;</w:t>
      </w:r>
    </w:p>
    <w:p w14:paraId="578543B1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dodatki za tajne nauczanie określone w ustawie z dnia 26 stycznia 1982 r. – Karta Nauczyciela; </w:t>
      </w:r>
    </w:p>
    <w:p w14:paraId="2E82C2AE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dochody uzyskane z działalności gospodarczej prowadzonej na podstawie zezwolenia na terenie specjalnej strefy ekonomicznej określonej w przepisach o specjalnych strefach ekonomicznych;</w:t>
      </w:r>
    </w:p>
    <w:p w14:paraId="69735DD5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ekwiwalenty pieniężne za deputaty węglowe określone w przepisach o komercjalizacji, restrukturyzacji i prywatyzacji przedsiębiorstwa państwowego „Polskie Koleje Państwowe”;</w:t>
      </w:r>
    </w:p>
    <w:p w14:paraId="09E39F4E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świadczenia określone w przepisach o wykonywaniu mandatu posła i senatora;</w:t>
      </w:r>
    </w:p>
    <w:p w14:paraId="7C632E87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stypendia doktoranckie przyznane na podstawie art. 209 ust. 1 i 7 ustawy z dnia 20 lipca 2018 r. Prawo o szkolnictwie wyższym i nauce, stypendia sportowe przyznane na podstawie ustawy z 25 czerwca 2010 r. O sporcie oraz inne stypendia o charakterze socjalnym przyznane uczniom lub studentom;</w:t>
      </w:r>
    </w:p>
    <w:p w14:paraId="03FCDDEB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ekwiwalenty z tytułu prawa do bezpłatnego węgla określone w przepisach o restrukturyzacji górnictwa węgla kamiennego w latach 2003 - 2006;</w:t>
      </w:r>
    </w:p>
    <w:p w14:paraId="16DA3101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bookmarkStart w:id="1" w:name="_Hlk147824411"/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przychody wolne od podatku dochodowego na podstawie art. 21 ust. 1 pkt 148 ustawy z dnia 26 lipca 1991. r o podatku dochodowym od osób fizycznych, pomniejszone o składki na ubezpieczenie społeczne oraz składki na ubezpieczenie zdrowotne;</w:t>
      </w:r>
    </w:p>
    <w:bookmarkEnd w:id="1"/>
    <w:p w14:paraId="4B96A26B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przychody wolne od podatku dochodowego na podstawie art. 21 ust. 1 pkt 152 lit. a, b i d oraz pkt. 153 lit. a, b i d ustawy z dnia 26 lipca 1991 r. o podatku dochodowym od osób fizycznych, oraz art. 21 ust. 1 pkt. 154 tej ustawy w zakresie przychodów ze stosunku służbowego, stosunku pracy, pracy nakładczej, spółdzielczego stosunku pracy, z umów zlecenia, o których mowa w art. 13 pkt. 8 ustawy z dnia 26 lipca 1991 o podatku dochodowym od osób fizycznych, zasiłku macierzyńskiego o którym mowa w ustawie z dnia 25 czerwca 1999 r. o świadczeniach pieniężnych z ubezpieczenia społecznego w razie choroby i macierzyństwa, pomniejszone o składki na ubezpieczenie społeczne oraz składki na ubezpieczenie zdrowotne; </w:t>
      </w:r>
    </w:p>
    <w:p w14:paraId="6CE1BF68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zdrowotne;</w:t>
      </w:r>
    </w:p>
    <w:p w14:paraId="2B78DF23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na podstawie oświadczenia dotyczącego każdego członka rodziny;</w:t>
      </w:r>
    </w:p>
    <w:p w14:paraId="5714F9FC" w14:textId="70A87B0F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świadczenie pieniężne przyznane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 (dz. U. z 2023 r. poz. 658);</w:t>
      </w:r>
    </w:p>
    <w:p w14:paraId="5AC72232" w14:textId="2F44D06A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bookmarkStart w:id="2" w:name="_Hlk147823814"/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Świadczenie pieniężne określone w ustawie z dnia 20 marca 2015 r. o działaczach opozycji antykomunistycznej oraz osobach represjonowanych z powodów politycznych;</w:t>
      </w:r>
    </w:p>
    <w:p w14:paraId="2477B65A" w14:textId="77777777" w:rsidR="00F712D1" w:rsidRPr="00F712D1" w:rsidRDefault="00F712D1" w:rsidP="00F712D1">
      <w:pPr>
        <w:numPr>
          <w:ilvl w:val="0"/>
          <w:numId w:val="30"/>
        </w:num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zdrowotne;</w:t>
      </w:r>
    </w:p>
    <w:bookmarkEnd w:id="2"/>
    <w:p w14:paraId="1F9B5A89" w14:textId="77777777" w:rsidR="00F712D1" w:rsidRPr="00F712D1" w:rsidRDefault="00F712D1" w:rsidP="00F712D1">
      <w:pPr>
        <w:numPr>
          <w:ilvl w:val="0"/>
          <w:numId w:val="95"/>
        </w:numPr>
        <w:tabs>
          <w:tab w:val="left" w:pos="720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zaświadczenia właściwego organu albo oświadczenia członków rodziny studenta i studenta zawierające informację o wysokości składek na ubezpieczenie zdrowotne w roku kalendarzowym poprzedzającym rok akademicki, w którym student ubiega się o świadczenie;</w:t>
      </w:r>
    </w:p>
    <w:p w14:paraId="25ED0A52" w14:textId="77777777" w:rsidR="00F712D1" w:rsidRPr="00F712D1" w:rsidRDefault="00F712D1" w:rsidP="00F712D1">
      <w:pPr>
        <w:numPr>
          <w:ilvl w:val="0"/>
          <w:numId w:val="95"/>
        </w:numPr>
        <w:tabs>
          <w:tab w:val="left" w:pos="720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zaświadczenie właściwego organu gminy o posiadaniu przez każdego pełnoletniego członka rodziny gospodarstwa rolnego, wielkości gospodarstwa rolnego wyrażonej w hektarach przeliczeniowych ogólnej powierzchni albo nakaz płatniczy lub oświadczenie o nieposiadaniu gospodarstwa rolnego w tym poza terenem gminy zamieszkania; </w:t>
      </w:r>
    </w:p>
    <w:p w14:paraId="11B1A962" w14:textId="77777777" w:rsidR="00F712D1" w:rsidRPr="00F712D1" w:rsidRDefault="00F712D1" w:rsidP="00F712D1">
      <w:pPr>
        <w:numPr>
          <w:ilvl w:val="0"/>
          <w:numId w:val="95"/>
        </w:numPr>
        <w:tabs>
          <w:tab w:val="left" w:pos="720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zaświadczenie o uczęszczaniu rodzeństwa lub dziecka do szkoły lub szkoły wyższej;</w:t>
      </w:r>
    </w:p>
    <w:p w14:paraId="67BBD3EA" w14:textId="77777777" w:rsidR="00F712D1" w:rsidRPr="00F712D1" w:rsidRDefault="00F712D1" w:rsidP="00F712D1">
      <w:pPr>
        <w:numPr>
          <w:ilvl w:val="0"/>
          <w:numId w:val="95"/>
        </w:numPr>
        <w:tabs>
          <w:tab w:val="left" w:pos="720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zaświadczenie pracodawcy o terminie urlopu wychowawczego i okresie, na jaki został udzielony oraz o okresach zatrudnienia;</w:t>
      </w:r>
    </w:p>
    <w:p w14:paraId="2BBDA481" w14:textId="77777777" w:rsidR="00F712D1" w:rsidRPr="00F712D1" w:rsidRDefault="00F712D1" w:rsidP="00F712D1">
      <w:pPr>
        <w:numPr>
          <w:ilvl w:val="0"/>
          <w:numId w:val="95"/>
        </w:numPr>
        <w:tabs>
          <w:tab w:val="left" w:pos="720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kopię aktów zgonu rodziców lub kopię odpisów prawomocnych wyroków zasądzających alimenty albo ugód sądowych bądź ugód zawartych w postępowaniu mediacyjnym, dotyczącym obowiązku płatności alimentów, zaopatrzonych w sądową klauzulę wykonalności, w przypadku osób pobierających naukę; </w:t>
      </w:r>
    </w:p>
    <w:p w14:paraId="255CC34E" w14:textId="77777777" w:rsidR="00F712D1" w:rsidRPr="00F712D1" w:rsidRDefault="00F712D1" w:rsidP="00F712D1">
      <w:pPr>
        <w:numPr>
          <w:ilvl w:val="0"/>
          <w:numId w:val="95"/>
        </w:numPr>
        <w:tabs>
          <w:tab w:val="left" w:pos="720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orzeczenie o stopniu niepełnosprawności (lekkim, umiarkowanym lub znacznym) lub jego odpowiednik, w przypadku gdy na utrzymaniu studenta, jego małżonka lub rodziców studenta pozostaje dziecko lub dzieci niepełnosprawne bez względu na wiek;</w:t>
      </w:r>
    </w:p>
    <w:p w14:paraId="72BD4406" w14:textId="77777777" w:rsidR="00F712D1" w:rsidRPr="00F712D1" w:rsidRDefault="00F712D1" w:rsidP="001F66BA">
      <w:pPr>
        <w:numPr>
          <w:ilvl w:val="0"/>
          <w:numId w:val="120"/>
        </w:numPr>
        <w:tabs>
          <w:tab w:val="left" w:pos="-1560"/>
          <w:tab w:val="left" w:pos="-1276"/>
          <w:tab w:val="left" w:pos="-993"/>
        </w:tabs>
        <w:spacing w:after="120" w:line="276" w:lineRule="auto"/>
        <w:ind w:left="714" w:hanging="357"/>
        <w:outlineLvl w:val="1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przypadku, gdy okoliczności sprawy mające wpływ na prawo do stypendium socjalnego wymagają potwierdzenia innym dokumentem niż wymienione w ust. 4, student może zostać wezwany do przedłożenia innych dokumentów, np.:</w:t>
      </w:r>
    </w:p>
    <w:p w14:paraId="61E79F53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umowa dzierżawy w przypadku oddania części lub całości znajdującego się w posiadaniu rodziny studenta lub studenta gospodarstwa rolnego w dzierżawę,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Rolnej;</w:t>
      </w:r>
    </w:p>
    <w:p w14:paraId="0DD82AD1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umowa zawarta w formie aktu notarialnego w przypadku wniesienia gospodarstwa rolnego do użytkowania przez rolniczą spółdzielnię produkcyjną;</w:t>
      </w:r>
    </w:p>
    <w:p w14:paraId="38EF4A79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przekazy lub przelewy pieniężne dokumentujące wysokość zapłaconych alimentów, jeżeli członkowie rodziny są zobowiązani wyrokiem sądu, ugodą sądową lub ugodą zawartą przed mediatorem do ich płacenia na rzecz osoby spoza rodziny;</w:t>
      </w:r>
    </w:p>
    <w:p w14:paraId="4F08E6C9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odpis podlegającego wykonaniu orzeczenia sądu zasądzającego alimenty na rzecz osób w rodzinie lub poza rodziną lub odpis protokołu posiedzenia zawierającego treść ugody sądowej, lub odpis zatwierdzonej przez sąd ugody zawartej przed mediatorem, zobowiązujących do alimentów na rzecz osób w rodzinie lub poza rodziną;</w:t>
      </w:r>
    </w:p>
    <w:p w14:paraId="238A9D44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w przypadku gdy osoba uprawniona nie otrzymała alimentów albo otrzymała je w wysokości innej od ustalonej w wyroku sądu, ugodzie sądowej lub ugodzie zawartej przed mediatorem: zaświadczenie organu prowadzącego postępowanie egzekucyjne o całkowitej lub częściowej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bezskuteczności egzekucji alimentów, a także o wysokości wyegzekwowanych alimentów;</w:t>
      </w:r>
    </w:p>
    <w:p w14:paraId="17BFF0EE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granicą;</w:t>
      </w:r>
    </w:p>
    <w:p w14:paraId="398A88EB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dokument (zaświadczenie/oświadczenie) określający wysokość dochodu uzyskanego przez członka rodziny oraz liczbę miesięcy, w których dochód był osiągany w przypadku uzyskania dochodu w roku kalendarzowym poprzedzającym rok akademicki, w którym student ubiega się o stypendium socjalne. Dokument (zaświadczenie) jest bezwzględnie wymagane, jeżeli liczba miesięcy uzyskiwanego dochodu w roku kalendarzowym poprzedzającym rok akademicki, w którym student ubiega się o świadczenie wynosiła mniej niż 12 miesięcy oraz na dzień składania wniosku dochód ten jest nadal uzyskiwany;</w:t>
      </w:r>
    </w:p>
    <w:p w14:paraId="12B36A87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dokument określający wysokość dochodu uzyskanego przez członka rodziny studenta lub studenta z miesiąca następującego po miesiącu, w którym dochód został osiągnięty w przypadku uzyskania dochodu po roku kalendarzowym poprzedzającym rok akademicki, w którym student ubiega się o świadczenie;</w:t>
      </w:r>
    </w:p>
    <w:p w14:paraId="080A77A4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dokument określający datę utraty dochodu (dochód netto) oraz miesięczną wysokość utraconego dochodu przez studenta lub członka rodziny studenta;</w:t>
      </w:r>
    </w:p>
    <w:p w14:paraId="149C83B5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odpis prawomocnego wyroku sądu rodzinnego orzekającego rozwód lub separację albo akt zgonu małżonka lub rodzica studenta w przypadku osoby samotnie wychowującej dziecko;</w:t>
      </w:r>
    </w:p>
    <w:p w14:paraId="537561E9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odpis zupełny aktu urodzenia dziecka w przypadku, gdy ojciec jest nieznany;</w:t>
      </w:r>
    </w:p>
    <w:p w14:paraId="593A1976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odpis prawomocnego wyroku oddalającego powództwo o ustalenie alimentów;</w:t>
      </w:r>
    </w:p>
    <w:p w14:paraId="24EF9A56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orzeczenie sądu zobowiązujące jednego z rodziców do ponoszenia całkowitych kosztów utrzymania dziecka;</w:t>
      </w:r>
    </w:p>
    <w:p w14:paraId="1700A040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odpis prawomocnego wyroku sądu rodzinnego stwierdzającego przysposobienie lub zaświadczenie sądu rodzinnego lub ośrodka adopcyjno-opiekuńczego o prowadzonym postępowaniu sądowym w sprawie o przysposobienie dziecka;</w:t>
      </w:r>
    </w:p>
    <w:p w14:paraId="0E1063E9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orzeczenie sądu rodzinnego o ustaleniu opiekuna prawnego dziecka;</w:t>
      </w:r>
    </w:p>
    <w:p w14:paraId="25D59F03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kopia decyzji właściwego organu przyznająca świadczenie z funduszu alimentacyjnego, z określeniem jego wysokości; </w:t>
      </w:r>
    </w:p>
    <w:p w14:paraId="0F4206DE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informacja sądu o toczącym się postępowaniu w sprawie o przysposobienie dziecka lub prawomocny wyrok sądu rodzinnego stwierdzający przysposobienie dziecka w przypadku osoby faktycznie opiekującej się dzieckiem lub osoby, która wystąpiła o przysposobienie tego dziecka (dziecko to wlicza się wówczas do rodziny studenta);</w:t>
      </w:r>
    </w:p>
    <w:p w14:paraId="730E1EC7" w14:textId="77777777" w:rsidR="00F712D1" w:rsidRPr="00F712D1" w:rsidRDefault="00F712D1" w:rsidP="00F712D1">
      <w:pPr>
        <w:numPr>
          <w:ilvl w:val="0"/>
          <w:numId w:val="83"/>
        </w:numPr>
        <w:tabs>
          <w:tab w:val="left" w:pos="28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zaświadczenie z urzędu pracy potwierdzające fakt pozostawania bez pracy, z prawem lub bez prawa do zasiłku, w przypadku bezrobotnych członków rodziny studenta. Zaświadczenie takie jest bezwzględnie wymagane, gdy mamy do czynienia z utratą i uzyskaniem dochodu. Zaświadczenie takie musi zawierać informacje o wysokości uzyskiwanego zasiłku lub stypendium dla bezrobotnych i okresie jego otrzymywania;</w:t>
      </w:r>
    </w:p>
    <w:p w14:paraId="7FBFB7F8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przypadku, gdy w rodzinie dochód uzyskiwany jest za granicą, a nie jest wykazywany przez Urząd Skarbowy, student powinien przedłożyć dokument, przetłumaczony na język polski przez tłumacza przysięgłego, potwierdzający zatrudnienie za granicą i osiągnięty dochód;</w:t>
      </w:r>
    </w:p>
    <w:p w14:paraId="790192B6" w14:textId="77777777" w:rsidR="00F712D1" w:rsidRPr="00F712D1" w:rsidRDefault="00F712D1" w:rsidP="00F712D1">
      <w:pPr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przypadku, gdy członek rodziny osiąga dochody poza granicami Rzeczypospolitej Polskiej dokonuje się ich przeliczenia na podstawie średniego kursu walut ogłaszanego przez Prezesa Narodowego Banku Polskiego z ostatniego dnia roboczego roku kalendarzowego, z którego dochód członków rodziny stanowi podstawę ustalenia prawa do stypendium socjalnego;</w:t>
      </w:r>
    </w:p>
    <w:p w14:paraId="4C66466E" w14:textId="099CAD94" w:rsidR="00F712D1" w:rsidRPr="00F712D1" w:rsidRDefault="00F712D1" w:rsidP="00F712D1">
      <w:pPr>
        <w:numPr>
          <w:ilvl w:val="0"/>
          <w:numId w:val="83"/>
        </w:numPr>
        <w:tabs>
          <w:tab w:val="left" w:pos="28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inne dokumenty, konieczne do ustalenia dochodu w rodzinie studenta lub poświadczające jego sytuację rodzinną (np. zaświadczenie o otrzymywaniu zasiłków z ośrodka pomocy społecznej, zaświadczenie z policji o zaginięciu członka rodziny studenta, zaświadczenie o sytuacji kryzysowej w rodzinie studenta, zaświadczenie o przebywaniu członka rodziny studenta w miejscach odosobnienia, kopia orzeczenia o niepełnosprawności lub stopniu niepełnosprawności rodzeństwa lub dzieci studenta powyżej 18 r. ż. o ile nie uczą się i pozostają na utrzymaniu studenta lub członków rodziny studenta, kopia decyzji o uzyskaniu renty rodzinnej, renty socjalnej i itd.);</w:t>
      </w:r>
    </w:p>
    <w:p w14:paraId="0AA8BC9C" w14:textId="77777777" w:rsidR="00F712D1" w:rsidRPr="00F712D1" w:rsidRDefault="00F712D1" w:rsidP="00F712D1">
      <w:pPr>
        <w:numPr>
          <w:ilvl w:val="0"/>
          <w:numId w:val="83"/>
        </w:numPr>
        <w:tabs>
          <w:tab w:val="left" w:pos="284"/>
        </w:tabs>
        <w:spacing w:after="120" w:line="276" w:lineRule="auto"/>
        <w:ind w:left="1054" w:hanging="357"/>
        <w:rPr>
          <w:rFonts w:ascii="Verdana" w:eastAsia="Times New Roman" w:hAnsi="Verdana" w:cs="Times New Roman"/>
          <w:strike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student, którego rodzina wykazuje średni dochód miesięczny w wysokości nieprzekraczającej kwoty kryterium dochodowego na osobę w rodzinie, uprawniającego do korzystania z pomocy społecznej, ma obowiązek przedłożyć aktualne zaświadczenie wydane przez ośrodek pomocy społecznej albo centrum usług społecznych o korzystaniu w roku złożenia wniosku ze świadczeń pomocy społecznej przez studenta lub przez członków jego rodziny;</w:t>
      </w:r>
    </w:p>
    <w:p w14:paraId="096FEC55" w14:textId="77777777" w:rsidR="00F712D1" w:rsidRPr="00F712D1" w:rsidRDefault="00F712D1" w:rsidP="00F712D1">
      <w:pPr>
        <w:numPr>
          <w:ilvl w:val="0"/>
          <w:numId w:val="83"/>
        </w:numPr>
        <w:tabs>
          <w:tab w:val="left" w:pos="28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w sytuacjach nadzwyczajnych dopuszcza się dokumentowanie dochodów uzyskanych poza granicą RP oświadczeniami;</w:t>
      </w:r>
    </w:p>
    <w:p w14:paraId="25CA2324" w14:textId="77777777" w:rsidR="00F712D1" w:rsidRPr="00F712D1" w:rsidRDefault="00F712D1" w:rsidP="00F712D1">
      <w:pPr>
        <w:numPr>
          <w:ilvl w:val="0"/>
          <w:numId w:val="83"/>
        </w:numPr>
        <w:tabs>
          <w:tab w:val="left" w:pos="28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kopię karty pobytu, w przypadku cudzoziemca przebywającego na terytorium Rzeczypospolitej Polskiej na podstawie zezwolenia na pobyt stały, zezwolenia na pobyt rezydenta długoterminowego Unii Europejskiej, zezwolenia na pobyt czasowy udzielonego w związku z okolicznościami, o których mowa w art. 159 ust. 1 lub art. 186 ust. 1 pkt 3 lub 4, art. 151 ust. 1 lub art. 151b ust. 1 lub art. 156b ust. 1 ustawy z dnia 12 grudnia 2013 r. o cudzoziemcach (t. j. Dz. U. z 2018 r. poz. 2094 z późn. zm.), lub w związku z uzyskaniem w Rzeczypospolitej Polskiej statusu uchodźcy lub ochrony uzupełniającej;</w:t>
      </w:r>
    </w:p>
    <w:p w14:paraId="56B2E0A3" w14:textId="77777777" w:rsidR="00F712D1" w:rsidRPr="00F712D1" w:rsidRDefault="00F712D1" w:rsidP="00F712D1">
      <w:pPr>
        <w:numPr>
          <w:ilvl w:val="0"/>
          <w:numId w:val="83"/>
        </w:numPr>
        <w:tabs>
          <w:tab w:val="left" w:pos="28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kopię wizy krajowej w celu prowadzenia badań naukowych lub prac rozwojowych – w przypadku cudzoziemców posiadających taką wizę;</w:t>
      </w:r>
    </w:p>
    <w:p w14:paraId="49D1B3C2" w14:textId="06AAE7D4" w:rsidR="00F712D1" w:rsidRPr="001E08AE" w:rsidRDefault="00F712D1" w:rsidP="001E08AE">
      <w:pPr>
        <w:numPr>
          <w:ilvl w:val="0"/>
          <w:numId w:val="83"/>
        </w:numPr>
        <w:tabs>
          <w:tab w:val="left" w:pos="284"/>
        </w:tabs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kopię Karty Polaka lub kopię decyzji w sprawie stwierdzenia polskiego pochodzenia, w przypadku osoby, która posiada obywatelstwo jednego z państw dawnego ZSRR lub posiada status bezpaństwowca w jednym z tych krajów i spełnia łącznie warunki przewidziane w ustawie z dnia 7 września 2007 r. o Karcie Polaka (t. j. Dz. U. z 2019 r. poz. 1598).</w:t>
      </w:r>
    </w:p>
    <w:p w14:paraId="0CE9FA23" w14:textId="77777777" w:rsidR="00F712D1" w:rsidRPr="00F712D1" w:rsidRDefault="00F712D1" w:rsidP="00F712D1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V. Zasady ustalania dochodu </w:t>
      </w:r>
    </w:p>
    <w:p w14:paraId="072DD055" w14:textId="77777777" w:rsidR="00F712D1" w:rsidRPr="00F712D1" w:rsidRDefault="00F712D1" w:rsidP="00F712D1">
      <w:pPr>
        <w:numPr>
          <w:ilvl w:val="0"/>
          <w:numId w:val="103"/>
        </w:numPr>
        <w:spacing w:before="120" w:after="120" w:line="276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9E0887" w14:textId="77777777" w:rsidR="00F712D1" w:rsidRPr="00F712D1" w:rsidRDefault="00F712D1" w:rsidP="00F712D1">
      <w:pPr>
        <w:keepNext/>
        <w:numPr>
          <w:ilvl w:val="0"/>
          <w:numId w:val="12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przypadku, gdy członek rodziny osiąga dochody podlegające opodatkowaniu na zasadach określonych w art. 27, art. 30b, art. 30c, art. 30e i 30f ustawy z dnia 26 lipca 1991 r. o podatku dochodowym od osób fizycznych (t.j. Dz. U. z 2020 r., poz. 1426, z późn. zm.), pomniejszone o koszty uzyskania przychodu, należny podatek dochodowy od osób fizycznych, składki na ubezpieczenie społeczne niezaliczone do kosztów uzyskania przychodu oraz składki na ubezpieczenie zdrowotne. </w:t>
      </w:r>
    </w:p>
    <w:p w14:paraId="60B9C6A2" w14:textId="77777777" w:rsidR="00F712D1" w:rsidRPr="00F712D1" w:rsidRDefault="00F712D1" w:rsidP="00F712D1">
      <w:pPr>
        <w:keepNext/>
        <w:numPr>
          <w:ilvl w:val="0"/>
          <w:numId w:val="12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 uzyskania dochodu przez członka rodziny w roku podatkowym, z którego dochód stanowi podstawę przyznania stypendium socjalnego, ustalając jego dochód, uzyskany w tym roku dochód dzieli się przez liczbę miesięcy w których dochód był osiągany, jeżeli dochód ten jest osiągany w dniu ustalania prawa do stypendium socjalnego. </w:t>
      </w:r>
    </w:p>
    <w:p w14:paraId="52061968" w14:textId="77777777" w:rsidR="00F712D1" w:rsidRPr="00F712D1" w:rsidRDefault="00F712D1" w:rsidP="00F712D1">
      <w:pPr>
        <w:keepNext/>
        <w:numPr>
          <w:ilvl w:val="0"/>
          <w:numId w:val="12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 gdy po upływie roku podatkowego, z którego dochód rodziny stanowi podstawę przyznania stypendium socjalnego, nastąpiło uzyskanie dochodu przez któregokolwiek członka rodziny studenta, student zobowiązany jest do dostarczenia stosownego dokumentu poświadczającego ten fakt, a prawo do stypendium ustala się z uwzględnieniem tego dochodu, o ile ten dochód istnieje w momencie ustalania prawa do stypendium. W tym przypadku do miesięcznego dochodu członka rodziny w roku podatkowym dodaje się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miesięczną wysokość dochodu uzyskanego w miesiącu następującym po miesiącu, w którym dochód został osiągnięty. </w:t>
      </w:r>
    </w:p>
    <w:p w14:paraId="4F097B7A" w14:textId="77777777" w:rsidR="00F712D1" w:rsidRPr="00F712D1" w:rsidRDefault="00F712D1" w:rsidP="00F712D1">
      <w:pPr>
        <w:keepNext/>
        <w:numPr>
          <w:ilvl w:val="0"/>
          <w:numId w:val="12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Uzyskanie dochodu oznacza uzyskanie dochodu spowodowane:</w:t>
      </w:r>
    </w:p>
    <w:p w14:paraId="39D2E936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40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zakończeniem urlopu wychowawczego;</w:t>
      </w:r>
    </w:p>
    <w:p w14:paraId="6B499A0D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40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uzyskaniem prawa do zasiłku lub stypendium dla bezrobotnych;</w:t>
      </w:r>
    </w:p>
    <w:p w14:paraId="01A7D1F9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40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uzyskaniem zatrudnienia lub innej pracy zarobkowej; </w:t>
      </w:r>
    </w:p>
    <w:p w14:paraId="1E2EEAA4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76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uzyskaniem zasiłku przedemerytalnego lub świadczenia przedemerytalnego, nauczycielskiego świadczenia kompensacyjnego, a także emerytury lub renty, renty rodzinnej lub renty socjalnej, rodzicielskiego świadczenia uzupełniającego, o którym mowa w ustawie o rodzicielskim świadczeniu uzupełniającym, lub świadczenia pieniężnego przyznanego na zasadach określonych w ustawie o świadczeniu pieniężnym przysługującym członkom rodziny funkcjonariuszy lub żołnierzy zawodowych, których śmierć nastąpiła w związku ze służbą albo podjęciem poza służbą czynności ratowania życia lub zdrowia ludzkiego albo mienia;</w:t>
      </w:r>
    </w:p>
    <w:p w14:paraId="08EC5D5D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76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rozpoczęciem pozarolniczej działalności gospodarczej lub wznowieniem jej wykonywania po okresie zawieszenia;</w:t>
      </w:r>
    </w:p>
    <w:p w14:paraId="6EC67836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76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uzyskaniem zasiłku chorobowego, świadczenia rehabilitacyjnego lub zasiłku macierzyńskiego, przysługujących po utracie zatrudnienia lub innej pracy zarobkowej;</w:t>
      </w:r>
    </w:p>
    <w:p w14:paraId="4EFE9362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76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uzyskaniem świadczenia rodzicielskiego;</w:t>
      </w:r>
    </w:p>
    <w:p w14:paraId="1768FE15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76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uzyskaniem zasiłku macierzyńskiego, o którym mowa w przepisach o ubezpieczeniu społecznym rolników;</w:t>
      </w:r>
    </w:p>
    <w:p w14:paraId="31E81930" w14:textId="77777777" w:rsidR="00F712D1" w:rsidRPr="00F712D1" w:rsidRDefault="00F712D1" w:rsidP="00F712D1">
      <w:pPr>
        <w:numPr>
          <w:ilvl w:val="0"/>
          <w:numId w:val="74"/>
        </w:numPr>
        <w:tabs>
          <w:tab w:val="num" w:pos="568"/>
          <w:tab w:val="left" w:pos="709"/>
          <w:tab w:val="left" w:pos="935"/>
        </w:tabs>
        <w:spacing w:after="120" w:line="276" w:lineRule="auto"/>
        <w:ind w:left="283" w:firstLine="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uzyskaniem stypendium doktoranckiego określonego w art. 209 ust. 1 i 7 ustawy Prawo o szkolnictwie wyższym i nauce;</w:t>
      </w:r>
    </w:p>
    <w:p w14:paraId="301B0AB3" w14:textId="77777777" w:rsidR="00F712D1" w:rsidRPr="00F712D1" w:rsidRDefault="00F712D1" w:rsidP="00F712D1">
      <w:pPr>
        <w:keepNext/>
        <w:numPr>
          <w:ilvl w:val="0"/>
          <w:numId w:val="12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razie wystąpienia trwałej zmiany sytuacji materialnej poprzez utratę dochodu, student nie pobierający dotąd stypendium socjalnego może wystąpić o jego przyznanie.</w:t>
      </w:r>
    </w:p>
    <w:p w14:paraId="18763AB7" w14:textId="77777777" w:rsidR="00F712D1" w:rsidRPr="00F712D1" w:rsidRDefault="00F712D1" w:rsidP="00F712D1">
      <w:pPr>
        <w:keepNext/>
        <w:numPr>
          <w:ilvl w:val="0"/>
          <w:numId w:val="12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 utraty dochodu przez członka rodziny studenta, w roku podatkowym z którego wyliczany jest dochód lub po tym roku, ustalając dochód rodziny, nie uwzględnia się dochodu utraconego. </w:t>
      </w:r>
    </w:p>
    <w:p w14:paraId="0AB72F1D" w14:textId="77777777" w:rsidR="00F712D1" w:rsidRPr="00F712D1" w:rsidRDefault="00F712D1" w:rsidP="00F712D1">
      <w:pPr>
        <w:keepNext/>
        <w:numPr>
          <w:ilvl w:val="0"/>
          <w:numId w:val="12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Utrata dochodu oznacza utratę dochodu spowodowaną:</w:t>
      </w:r>
    </w:p>
    <w:p w14:paraId="30971A97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uzyskaniem prawa do urlopu wychowawczego;</w:t>
      </w:r>
    </w:p>
    <w:p w14:paraId="2FE3EF65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utratą prawa do zasiłku lub stypendium dla bezrobotnych;</w:t>
      </w:r>
    </w:p>
    <w:p w14:paraId="5663B5AE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utratą zatrudnienia lub innej pracy zarobkowej;</w:t>
      </w:r>
    </w:p>
    <w:p w14:paraId="4A3DB2B2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utratą zasiłku przedemerytalnego lub świadczenia przedemerytalnego, nauczycielskiego świadczenia kompensacyjnego, a także emerytury lub renty, renty rodzinnej, renty socjalnej, rodzicielskiego świadczenia uzupełniającego, o którym mowa w ustawie o rodzicielskim świadczeniu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uzupełniającym, lub świadczenia pieniężnego przyznanego na zasadach określonych w ustawie o świadczeniu pieniężnym przysługującym członkom rodziny funkcjonariuszy lub żołnierzy zawodowych, których śmierć nastąpiła w związku ze służbą albo podjęciem poza służbą czynności ratowania życia lub zdrowia ludzkiego albo mienia;</w:t>
      </w:r>
    </w:p>
    <w:p w14:paraId="3BFD3260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wykreśleniem z rejestru pozarolniczej działalności gospodarczej lub zawieszeniem jej wykonywania w rozumieniu art. 16b ustawy z dnia 20 grudnia 1990 r. o ubezpieczeniu społecznym rolników lub art. 36aa ust. 1 ustawy z dnia 13 października 1998 r. o systemie ubezpieczeń społecznych;</w:t>
      </w:r>
    </w:p>
    <w:p w14:paraId="7B82734C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utratą zasiłku chorobowego, świadczenia rehabilitacyjnego lub zasiłku macierzyńskiego, przysługujących po utracie zatrudnienia lub innej pracy zarobkowej;</w:t>
      </w:r>
    </w:p>
    <w:p w14:paraId="568E366D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utratą zasądzonych świadczeń alimentacyjnych w związku ze śmiercią osoby zobowiązanej do tych świadczeń lub utratą świadczeń przysługujących w przypadku bezskuteczności egzekucji alimentów w przypadku śmierci osoby zobowiązanej do tych świadczeń; </w:t>
      </w:r>
    </w:p>
    <w:p w14:paraId="28CACB57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utratą świadczenia rodzicielskiego;</w:t>
      </w:r>
    </w:p>
    <w:p w14:paraId="06E796FC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utratą zasiłku macierzyńskiego, o którym mowa w przepisach o ubezpieczeniu społecznym rolników;</w:t>
      </w:r>
    </w:p>
    <w:p w14:paraId="7D97F4DF" w14:textId="77777777" w:rsidR="00F712D1" w:rsidRPr="00F712D1" w:rsidRDefault="00F712D1" w:rsidP="00F712D1">
      <w:pPr>
        <w:numPr>
          <w:ilvl w:val="0"/>
          <w:numId w:val="9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utratą stypendium doktoranckiego, określonego art. 209 ust. 1 i 7 ustawy Prawo o szkolnictwie wyższym i nauce.</w:t>
      </w:r>
    </w:p>
    <w:p w14:paraId="4999F91C" w14:textId="77777777" w:rsidR="00F712D1" w:rsidRPr="00F712D1" w:rsidRDefault="00F712D1" w:rsidP="00F712D1">
      <w:pPr>
        <w:keepNext/>
        <w:numPr>
          <w:ilvl w:val="0"/>
          <w:numId w:val="123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Zmiana warunków zatrudnienia w ramach tego samego stosunku pracy nie jest traktowana jako utrata i uzyskanie dochodu.</w:t>
      </w:r>
    </w:p>
    <w:p w14:paraId="32F688CE" w14:textId="77777777" w:rsidR="00F712D1" w:rsidRPr="00F712D1" w:rsidRDefault="00F712D1" w:rsidP="00F712D1">
      <w:pPr>
        <w:keepNext/>
        <w:numPr>
          <w:ilvl w:val="0"/>
          <w:numId w:val="123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Przepisów o utracie i uzyskaniu dochodu nie stosuje się do dochodu z tytułu zatrudnienia lub innej pracy zarobkowej i dochodu z tytułu wykreślenia z rejestru lub rozpoczęcia pozarolniczej działalności gospodarczej, jeżeli członek rodziny, utracił dochód z tych tytułów i w okresie 3 miesięcy, licząc od dnia utraty dochodu, uzyskał dochód u tego samego pracodawcy lub zleceniodawcy, lub zamawiającego dzieło lub ponownie rozpoczął pozarolniczą działalność gospodarczą.</w:t>
      </w:r>
    </w:p>
    <w:p w14:paraId="36EB1450" w14:textId="77777777" w:rsidR="00F712D1" w:rsidRPr="00F712D1" w:rsidRDefault="00F712D1" w:rsidP="00F712D1">
      <w:pPr>
        <w:keepNext/>
        <w:numPr>
          <w:ilvl w:val="0"/>
          <w:numId w:val="123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przypadku, gdy do ustalania wysokości dochodu uprawniającego studenta do ubiegania się o stypendium socjalne przyjmuje się dochód z prowadzenia gospodarstwa rolnego, dochód ten ustala się jako iloczyn powierzchni użytków rolnych w hektarach przeliczeniowych, znajdujących się w posiadaniu rodziny studenta i wysokości przeciętnego dochodu z pracy w indywidualnych gospodarstwach rolnych z 1 ha przeliczeniowego, ogłaszanego na podstawie ustawy o podatku rolnym. Wysokość tego dochodu ogłaszana jest corocznie we wrześniu przez Prezesa Głównego Urzędu Statystycznego. W przypadku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uzyskiwania dochodów z gospodarstwa rolnego oraz dochodów pozarolniczych dochody te sumuje się.</w:t>
      </w:r>
    </w:p>
    <w:p w14:paraId="737713DB" w14:textId="77777777" w:rsidR="00F712D1" w:rsidRPr="00F712D1" w:rsidRDefault="00F712D1" w:rsidP="00F712D1">
      <w:pPr>
        <w:keepNext/>
        <w:numPr>
          <w:ilvl w:val="0"/>
          <w:numId w:val="123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Ustalając dochód rodziny uzyskany z gospodarstwa rolnego, do powierzchni gospodarstwa stanowiącego podstawę wymiaru podatku rolnego wlicza się obszary rolne oddane w dzierżawę z wyjątkiem:</w:t>
      </w:r>
    </w:p>
    <w:p w14:paraId="3A41ADBF" w14:textId="77777777" w:rsidR="00F712D1" w:rsidRPr="00F712D1" w:rsidRDefault="00F712D1" w:rsidP="00F712D1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10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oddanej w dzierżawę, na podstawie umowy dzierżawy zawartej stosownie do przepisów o ubezpieczeniu społecznym rolników, części lub całości znajdującego się w posiadaniu rodziny gospodarstwa rolnego;</w:t>
      </w:r>
    </w:p>
    <w:p w14:paraId="04B35587" w14:textId="77777777" w:rsidR="00F712D1" w:rsidRPr="00F712D1" w:rsidRDefault="00F712D1" w:rsidP="00F712D1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10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gospodarstwa rolnego wniesionego do użytkowania przez rolniczą spółdzielnię produkcyjną,</w:t>
      </w:r>
    </w:p>
    <w:p w14:paraId="6EE4C70D" w14:textId="77777777" w:rsidR="00F712D1" w:rsidRPr="00F712D1" w:rsidRDefault="00F712D1" w:rsidP="00F712D1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10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gospodarstwa rolnego oddanego w dzierżawę w związku z pobieraniem renty określonej w przepisach o wspieraniu rozwoju obszarów wiejskich ze środków pochodzących z Sekcji Gwarancji Europejskiego Funduszu Orientacji i Gwarancji Rolnej. </w:t>
      </w:r>
    </w:p>
    <w:p w14:paraId="59B5219A" w14:textId="77777777" w:rsidR="00F712D1" w:rsidRPr="00F712D1" w:rsidRDefault="00F712D1" w:rsidP="00F712D1">
      <w:pPr>
        <w:keepNext/>
        <w:numPr>
          <w:ilvl w:val="0"/>
          <w:numId w:val="142"/>
        </w:numPr>
        <w:tabs>
          <w:tab w:val="left" w:pos="567"/>
        </w:tabs>
        <w:spacing w:after="120" w:line="276" w:lineRule="auto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Ustalając dochód rodziny uzyskany przez dzierżawcę gospodarstwa rolnego oddanego w dzierżawę na zasadach, o których mowa w ust. 11, dochód uzyskany z gospodarstwa rolnego pomniejsza się o zapłacony czynsz z tytułu dzierżawy.</w:t>
      </w:r>
    </w:p>
    <w:p w14:paraId="14D6EFBC" w14:textId="77777777" w:rsidR="00F712D1" w:rsidRPr="00F712D1" w:rsidRDefault="00F712D1" w:rsidP="00F712D1">
      <w:pPr>
        <w:keepNext/>
        <w:numPr>
          <w:ilvl w:val="0"/>
          <w:numId w:val="14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Ustalając dochód rodziny uzyskany z wydzierżawionego od Agencji Nieruchomości Rolnych gospodarstwa rolnego, dochód uzyskany z gospodarstwa rolnego pomniejsza się o zapłacony czynsz z tytułu dzierżawy.</w:t>
      </w:r>
    </w:p>
    <w:p w14:paraId="14B7AA29" w14:textId="77777777" w:rsidR="00F712D1" w:rsidRPr="00F712D1" w:rsidRDefault="00F712D1" w:rsidP="00F712D1">
      <w:pPr>
        <w:keepNext/>
        <w:numPr>
          <w:ilvl w:val="0"/>
          <w:numId w:val="14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przypadku uzyskiwania dochodów z gospodarstwa rolnego oraz dochodów pozarolniczych, dochody te sumuje się.</w:t>
      </w:r>
    </w:p>
    <w:p w14:paraId="65079679" w14:textId="77777777" w:rsidR="00F712D1" w:rsidRPr="00F712D1" w:rsidRDefault="00F712D1" w:rsidP="00F712D1">
      <w:pPr>
        <w:keepNext/>
        <w:numPr>
          <w:ilvl w:val="0"/>
          <w:numId w:val="14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przypadku, gdy członek rodziny ma zobowiązania alimentacyjne na rzecz osoby spoza rodziny, od dochodu członka rodziny odejmuje się kwotę alimentów zapłaconych na rzecz tej osoby. </w:t>
      </w:r>
    </w:p>
    <w:p w14:paraId="6F2486E8" w14:textId="77777777" w:rsidR="00F712D1" w:rsidRPr="00F712D1" w:rsidRDefault="00F712D1" w:rsidP="00F712D1">
      <w:pPr>
        <w:keepNext/>
        <w:numPr>
          <w:ilvl w:val="0"/>
          <w:numId w:val="14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Do dochodu dolicza się kwotę zasądzonych alimentów.</w:t>
      </w:r>
    </w:p>
    <w:p w14:paraId="67586226" w14:textId="77777777" w:rsidR="00F712D1" w:rsidRPr="00F712D1" w:rsidRDefault="00F712D1" w:rsidP="00F712D1">
      <w:pPr>
        <w:keepNext/>
        <w:numPr>
          <w:ilvl w:val="0"/>
          <w:numId w:val="14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przypadku, gdy członek rodziny jest umieszczony w pieczy zastępczej lub w instytucji zapewniającej całodobowe utrzymanie, ustalając dochód rodziny w przeliczeniu na osobę, nie uwzględnia się osoby umieszczonej w pieczy zastępczej lub instytucji.</w:t>
      </w:r>
    </w:p>
    <w:p w14:paraId="44BA2CFD" w14:textId="77777777" w:rsidR="00F712D1" w:rsidRPr="00F712D1" w:rsidRDefault="00F712D1" w:rsidP="00F712D1">
      <w:pPr>
        <w:keepNext/>
        <w:numPr>
          <w:ilvl w:val="0"/>
          <w:numId w:val="142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Przy ustalaniu dochodu nie uwzględnia się:</w:t>
      </w:r>
    </w:p>
    <w:p w14:paraId="355CAFF1" w14:textId="77777777" w:rsidR="00F712D1" w:rsidRPr="00F712D1" w:rsidRDefault="00F712D1" w:rsidP="00F712D1">
      <w:pPr>
        <w:numPr>
          <w:ilvl w:val="0"/>
          <w:numId w:val="85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świadczeń, o których mowa w niniejszym Regulaminie;</w:t>
      </w:r>
    </w:p>
    <w:p w14:paraId="3FD675B6" w14:textId="77777777" w:rsidR="00F712D1" w:rsidRPr="00F712D1" w:rsidRDefault="00F712D1" w:rsidP="00F712D1">
      <w:pPr>
        <w:numPr>
          <w:ilvl w:val="0"/>
          <w:numId w:val="85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stypendiów otrzymywanych przez uczniów, studentów i doktorantów w ramach:</w:t>
      </w:r>
    </w:p>
    <w:p w14:paraId="216E93B2" w14:textId="77777777" w:rsidR="00F712D1" w:rsidRPr="00F712D1" w:rsidRDefault="00F712D1" w:rsidP="00F712D1">
      <w:pPr>
        <w:numPr>
          <w:ilvl w:val="0"/>
          <w:numId w:val="86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funduszy strukturalnych Unii Europejskiej;</w:t>
      </w:r>
    </w:p>
    <w:p w14:paraId="2A24DF91" w14:textId="77777777" w:rsidR="00F712D1" w:rsidRPr="00F712D1" w:rsidRDefault="00F712D1" w:rsidP="00F712D1">
      <w:pPr>
        <w:numPr>
          <w:ilvl w:val="0"/>
          <w:numId w:val="86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niepodlegających zwrotowi środków pochodzących z pomocy udzielanej przez państwa członkowskie Europejskiego Porozumienia o Wolnym Handlu (EFTA);</w:t>
      </w:r>
    </w:p>
    <w:p w14:paraId="63A19796" w14:textId="77777777" w:rsidR="00F712D1" w:rsidRPr="00F712D1" w:rsidRDefault="00F712D1" w:rsidP="00F712D1">
      <w:pPr>
        <w:numPr>
          <w:ilvl w:val="0"/>
          <w:numId w:val="86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umów międzynarodowych lub programów wykonawczych, sporządzonych do tych umów, albo międzynarodowych programów stypendialnych;</w:t>
      </w:r>
    </w:p>
    <w:p w14:paraId="4941547F" w14:textId="77777777" w:rsidR="00F712D1" w:rsidRPr="00F712D1" w:rsidRDefault="00F712D1" w:rsidP="00F712D1">
      <w:pPr>
        <w:numPr>
          <w:ilvl w:val="0"/>
          <w:numId w:val="85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świadczeń pomocy materialnej otrzymywanych przez uczniów na podstawie przepisów o systemie oświaty;</w:t>
      </w:r>
    </w:p>
    <w:p w14:paraId="1BCCA162" w14:textId="762B6FAF" w:rsidR="00F712D1" w:rsidRPr="001E08AE" w:rsidRDefault="00F712D1" w:rsidP="001E08AE">
      <w:pPr>
        <w:numPr>
          <w:ilvl w:val="0"/>
          <w:numId w:val="85"/>
        </w:numPr>
        <w:spacing w:after="48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stypendiów o charakterze socjalnym przyznawanych przez podmioty, o których mowa w art. 21 ust. 1 pkt 40b ustawy z dnia 26 lipca 1991r. o podatku dochodowym od osób fizycznych.</w:t>
      </w:r>
    </w:p>
    <w:p w14:paraId="1457F4D6" w14:textId="77777777" w:rsidR="00F712D1" w:rsidRPr="00F712D1" w:rsidRDefault="00F712D1" w:rsidP="00F712D1">
      <w:pPr>
        <w:keepNext/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VI. Ustalanie wysokości świadczeń dla studentów</w:t>
      </w:r>
    </w:p>
    <w:p w14:paraId="0D586D1E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5ED44B" w14:textId="77777777" w:rsidR="00F712D1" w:rsidRPr="00F712D1" w:rsidRDefault="00F712D1" w:rsidP="00F712D1">
      <w:pPr>
        <w:keepNext/>
        <w:numPr>
          <w:ilvl w:val="0"/>
          <w:numId w:val="12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Rektor, w porozumieniu z Samorządem Studentów, ustala na dany rok akademicki:</w:t>
      </w:r>
    </w:p>
    <w:p w14:paraId="15030429" w14:textId="77777777" w:rsidR="00F712D1" w:rsidRPr="00F712D1" w:rsidRDefault="00F712D1" w:rsidP="00F712D1">
      <w:pPr>
        <w:numPr>
          <w:ilvl w:val="0"/>
          <w:numId w:val="84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podstawę naliczenia stypendium socjalnego, tj; wysokość dochodu na osobę w rodzinie studenta, uprawniającą do ubiegania się o to stypendium (po analizie sytuacji materialnej na podstawie złożonych przez studentów wniosków oraz uwzględniając wysokość środków na ten cel w Funduszu Stypendialnym);</w:t>
      </w:r>
    </w:p>
    <w:p w14:paraId="2FC3543D" w14:textId="77777777" w:rsidR="00F712D1" w:rsidRPr="00F712D1" w:rsidRDefault="00F712D1" w:rsidP="00F712D1">
      <w:pPr>
        <w:numPr>
          <w:ilvl w:val="0"/>
          <w:numId w:val="84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kwoty stypendium socjalnego;</w:t>
      </w:r>
    </w:p>
    <w:p w14:paraId="73837C9A" w14:textId="77777777" w:rsidR="00F712D1" w:rsidRPr="00F712D1" w:rsidRDefault="00F712D1" w:rsidP="00F712D1">
      <w:pPr>
        <w:numPr>
          <w:ilvl w:val="0"/>
          <w:numId w:val="84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kwotę zwiększenia stypendium socjalnego;</w:t>
      </w:r>
    </w:p>
    <w:p w14:paraId="165014FC" w14:textId="77777777" w:rsidR="00F712D1" w:rsidRPr="00F712D1" w:rsidRDefault="00F712D1" w:rsidP="00F712D1">
      <w:pPr>
        <w:numPr>
          <w:ilvl w:val="0"/>
          <w:numId w:val="84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kwoty stypendium rektora (w tym stypendium dla studentów przyjętych na pierwszy rok studiów pierwszego stopnia oraz jednolitych studiów magisterskich)</w:t>
      </w:r>
    </w:p>
    <w:p w14:paraId="1941D6E6" w14:textId="77777777" w:rsidR="00F712D1" w:rsidRPr="00F712D1" w:rsidRDefault="00F712D1" w:rsidP="00F712D1">
      <w:pPr>
        <w:numPr>
          <w:ilvl w:val="0"/>
          <w:numId w:val="84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kwotę stypendium dla osób niepełnosprawnych;</w:t>
      </w:r>
    </w:p>
    <w:p w14:paraId="0DDDF6BF" w14:textId="77777777" w:rsidR="00F712D1" w:rsidRPr="00F712D1" w:rsidRDefault="00F712D1" w:rsidP="00F712D1">
      <w:pPr>
        <w:numPr>
          <w:ilvl w:val="0"/>
          <w:numId w:val="84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Łączna miesięczna kwota stypendiów socjalnego i rektora, dla studenta nie może być wyższa niż 38% wynagrodzenia profesora.</w:t>
      </w:r>
    </w:p>
    <w:p w14:paraId="174FB1EA" w14:textId="77777777" w:rsidR="00F712D1" w:rsidRPr="00F712D1" w:rsidRDefault="00F712D1" w:rsidP="00F712D1">
      <w:pPr>
        <w:keepNext/>
        <w:numPr>
          <w:ilvl w:val="0"/>
          <w:numId w:val="12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Podstawa naliczenia stypendium socjalnego oraz kwoty świadczeń mogą zostać zmienione w trakcie roku akademickiego przez Rektora, w porozumieniu z samorządem studentów, od kolejnego semestru.</w:t>
      </w:r>
    </w:p>
    <w:p w14:paraId="67691E25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B65DDD" w14:textId="77777777" w:rsidR="00F712D1" w:rsidRPr="00F712D1" w:rsidRDefault="00F712D1" w:rsidP="00F712D1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szczególnie uzasadnionych przypadkach student może otrzymać stypendium socjalne w zwiększonej wysokości.</w:t>
      </w:r>
    </w:p>
    <w:p w14:paraId="5D3BBAC1" w14:textId="77777777" w:rsidR="00F712D1" w:rsidRPr="00F712D1" w:rsidRDefault="00F712D1" w:rsidP="00F712D1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Przez szczególnie uzasadniony przypadek, o którym mowa w ust.1, rozumie się sytuacje gdy:</w:t>
      </w:r>
    </w:p>
    <w:p w14:paraId="5778654A" w14:textId="77777777" w:rsidR="00F712D1" w:rsidRPr="00F712D1" w:rsidRDefault="00F712D1" w:rsidP="00F712D1">
      <w:pPr>
        <w:numPr>
          <w:ilvl w:val="0"/>
          <w:numId w:val="87"/>
        </w:numPr>
        <w:spacing w:after="0" w:line="276" w:lineRule="auto"/>
        <w:ind w:left="10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 członka rodziny studenta wystąpiła ciężka lub przewlekła choroba, o ile student pozostaje na utrzymaniu rodzica;</w:t>
      </w:r>
    </w:p>
    <w:p w14:paraId="40D2A64B" w14:textId="77777777" w:rsidR="00F712D1" w:rsidRPr="00F712D1" w:rsidRDefault="00F712D1" w:rsidP="00F712D1">
      <w:pPr>
        <w:numPr>
          <w:ilvl w:val="0"/>
          <w:numId w:val="87"/>
        </w:numPr>
        <w:spacing w:after="0" w:line="276" w:lineRule="auto"/>
        <w:ind w:left="10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student jest sierotą i nie ukończył 25. roku życia;</w:t>
      </w:r>
    </w:p>
    <w:p w14:paraId="6C425FFD" w14:textId="77777777" w:rsidR="00F712D1" w:rsidRPr="00F712D1" w:rsidRDefault="00F712D1" w:rsidP="00F712D1">
      <w:pPr>
        <w:numPr>
          <w:ilvl w:val="0"/>
          <w:numId w:val="87"/>
        </w:numPr>
        <w:spacing w:after="0" w:line="276" w:lineRule="auto"/>
        <w:ind w:left="10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student osiągnął pełnoletniość przybywając w pieczy zastępczej, nie pozostaje na utrzymaniu rodziców, opiekunów prawnych lub opiekunów faktycznych i nie ukończył 25. roku życia;</w:t>
      </w:r>
    </w:p>
    <w:p w14:paraId="49695775" w14:textId="77777777" w:rsidR="00F712D1" w:rsidRPr="00F712D1" w:rsidRDefault="00F712D1" w:rsidP="00F712D1">
      <w:pPr>
        <w:numPr>
          <w:ilvl w:val="0"/>
          <w:numId w:val="87"/>
        </w:numPr>
        <w:spacing w:after="0" w:line="276" w:lineRule="auto"/>
        <w:ind w:left="10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student pozostaje na utrzymaniu rodziców, opiekunów prawnych lub opiekunów faktycznych regularnie i aktualnie korzystających ze wsparcia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ośrodka pomocy społecznej w formie zasiłków stałych lub sam regularnie i aktualnie z nich korzysta.</w:t>
      </w:r>
    </w:p>
    <w:p w14:paraId="694D08BB" w14:textId="77777777" w:rsidR="00F712D1" w:rsidRPr="00F712D1" w:rsidRDefault="00F712D1" w:rsidP="00F712D1">
      <w:pPr>
        <w:keepNext/>
        <w:numPr>
          <w:ilvl w:val="0"/>
          <w:numId w:val="12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Szczególne przypadki o których mowa w ust. 2 wymagają szczegółowego udokumentowania.</w:t>
      </w:r>
    </w:p>
    <w:p w14:paraId="10C84E5A" w14:textId="08D3854A" w:rsidR="00F712D1" w:rsidRPr="001E08AE" w:rsidRDefault="00F712D1" w:rsidP="001E08AE">
      <w:pPr>
        <w:keepNext/>
        <w:numPr>
          <w:ilvl w:val="0"/>
          <w:numId w:val="125"/>
        </w:numPr>
        <w:spacing w:after="48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 ubiegający się o stypendium socjalne w zwiększonej wysokości, winien spełnić wymogi określone do przyznania stypendium socjalnego.</w:t>
      </w:r>
    </w:p>
    <w:p w14:paraId="6F728D23" w14:textId="77777777" w:rsidR="00F712D1" w:rsidRPr="00F712D1" w:rsidRDefault="00F712D1" w:rsidP="00F712D1">
      <w:pPr>
        <w:keepNext/>
        <w:spacing w:after="12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VII.  Stypendium dla osób niepełnosprawnych</w:t>
      </w:r>
    </w:p>
    <w:p w14:paraId="189D6BA2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36D953" w14:textId="77777777" w:rsidR="00F712D1" w:rsidRPr="00F712D1" w:rsidRDefault="00F712D1" w:rsidP="00F712D1">
      <w:pPr>
        <w:keepNext/>
        <w:numPr>
          <w:ilvl w:val="0"/>
          <w:numId w:val="127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Stypendium dla osób niepełnosprawnych może otrzymać student posiadający orzeczenie o niepełnosprawności, orzeczenie o stopniu niepełnosprawności albo inne równoważne orzeczenie stwierdzające niepełnosprawność, zwane dalej orzeczeniem.</w:t>
      </w:r>
    </w:p>
    <w:p w14:paraId="553C3D30" w14:textId="77777777" w:rsidR="00F712D1" w:rsidRPr="00F712D1" w:rsidRDefault="00F712D1" w:rsidP="00F712D1">
      <w:pPr>
        <w:keepNext/>
        <w:numPr>
          <w:ilvl w:val="0"/>
          <w:numId w:val="127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Innym równoważnym dokumentem stwierdzającym niepełnosprawność jest:</w:t>
      </w:r>
    </w:p>
    <w:p w14:paraId="030433D5" w14:textId="77777777" w:rsidR="00F712D1" w:rsidRPr="00F712D1" w:rsidRDefault="00F712D1" w:rsidP="00F712D1">
      <w:pPr>
        <w:numPr>
          <w:ilvl w:val="0"/>
          <w:numId w:val="88"/>
        </w:numPr>
        <w:spacing w:after="0" w:line="276" w:lineRule="auto"/>
        <w:ind w:leftChars="123" w:left="628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orzeczenie o niepełnosprawności,</w:t>
      </w:r>
    </w:p>
    <w:p w14:paraId="53451A3D" w14:textId="77777777" w:rsidR="00F712D1" w:rsidRPr="00F712D1" w:rsidRDefault="00F712D1" w:rsidP="00F712D1">
      <w:pPr>
        <w:numPr>
          <w:ilvl w:val="0"/>
          <w:numId w:val="88"/>
        </w:numPr>
        <w:spacing w:after="0" w:line="276" w:lineRule="auto"/>
        <w:ind w:leftChars="123" w:left="628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orzeczenie o stopniu niepełnosprawności </w:t>
      </w:r>
    </w:p>
    <w:p w14:paraId="1D0C8848" w14:textId="391B0069" w:rsidR="00F712D1" w:rsidRPr="00F712D1" w:rsidRDefault="00F712D1" w:rsidP="00F712D1">
      <w:pPr>
        <w:numPr>
          <w:ilvl w:val="0"/>
          <w:numId w:val="88"/>
        </w:numPr>
        <w:spacing w:after="0" w:line="276" w:lineRule="auto"/>
        <w:ind w:leftChars="123" w:left="628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orzeczenie, o którym mowa w art. 5 oraz art. 62 ustawy z dnia 27 sierpnia 1997 r. o rehabilitacji zawodowej i społecznej oraz zatrudnianiu osób niepełnosprawnych (t. j. Dz. U. z 2023 r. poz. 100 z późn. zm.) tj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.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04D4EEC7" w14:textId="77777777" w:rsidR="00F712D1" w:rsidRPr="00F712D1" w:rsidRDefault="00F712D1" w:rsidP="00F712D1">
      <w:pPr>
        <w:numPr>
          <w:ilvl w:val="0"/>
          <w:numId w:val="89"/>
        </w:numPr>
        <w:spacing w:after="0" w:line="276" w:lineRule="auto"/>
        <w:ind w:leftChars="123" w:left="628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lekarza orzecznika Zakładu Ubezpieczeń Społecznych o całkowitej niezdolności do pracy i samodzielnej egzystencji lub niezdolności do samodzielnej egzystencji, lub całkowitej niezdolności do pracy, lub częściowej niezdolności do pracy oraz celowości przekwalifikowania,</w:t>
      </w:r>
    </w:p>
    <w:p w14:paraId="77D8F9BE" w14:textId="77777777" w:rsidR="00F712D1" w:rsidRPr="00F712D1" w:rsidRDefault="00F712D1" w:rsidP="00F712D1">
      <w:pPr>
        <w:numPr>
          <w:ilvl w:val="0"/>
          <w:numId w:val="89"/>
        </w:numPr>
        <w:spacing w:after="0" w:line="276" w:lineRule="auto"/>
        <w:ind w:leftChars="123" w:left="628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o zaliczeniu do I lub II, lub III grupy inwalidzkiej, </w:t>
      </w:r>
    </w:p>
    <w:p w14:paraId="59F1E9BB" w14:textId="77777777" w:rsidR="00F712D1" w:rsidRPr="00F712D1" w:rsidRDefault="00F712D1" w:rsidP="00F712D1">
      <w:pPr>
        <w:numPr>
          <w:ilvl w:val="0"/>
          <w:numId w:val="89"/>
        </w:numPr>
        <w:spacing w:after="120" w:line="276" w:lineRule="auto"/>
        <w:ind w:leftChars="123" w:left="628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o stałej lub długotrwałej niezdolności do pracy w gospodarstwie rolnym. </w:t>
      </w:r>
    </w:p>
    <w:p w14:paraId="30A08094" w14:textId="77777777" w:rsidR="00F712D1" w:rsidRPr="00F712D1" w:rsidRDefault="00F712D1" w:rsidP="00F712D1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 studiujący na więcej niż jednym kierunku studiów może otrzymywać stypendium dla osób niepełnosprawnych tylko na jednym kierunku, wskazanym przez studenta, z zastrzeżeniem § 6 ust. 8 i 9.</w:t>
      </w:r>
    </w:p>
    <w:p w14:paraId="187178D9" w14:textId="77777777" w:rsidR="00F712D1" w:rsidRPr="00F712D1" w:rsidRDefault="00F712D1" w:rsidP="00F712D1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Stypendium dla osób niepełnosprawnych przyznaje się od miesiąca złożenia wniosku wraz z aktualnym orzeczeniem. </w:t>
      </w:r>
    </w:p>
    <w:p w14:paraId="5435D075" w14:textId="77777777" w:rsidR="00F712D1" w:rsidRPr="00F712D1" w:rsidRDefault="00F712D1" w:rsidP="00F712D1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przypadku, gdy niepełnosprawność powstała w trakcie studiów lub po uzyskaniu tytułu zawodowego student może otrzymać stypendium dla osób niepełnosprawnych, tylko na jednym kolejnym kierunku studiów przez dodatkowy okres 12 semestrów.</w:t>
      </w:r>
    </w:p>
    <w:p w14:paraId="2F8AF81D" w14:textId="77777777" w:rsidR="00F712D1" w:rsidRPr="00F712D1" w:rsidRDefault="00F712D1" w:rsidP="00F712D1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Jeżeli w trakcie roku akademickiego orzeczenie o stopniu niepełnosprawności utraci ważność, wstrzymuje się wypłatę stypendium, w miesiącu następującym po miesiącu, w którym upłynął termin ważności poprzedniego orzeczenia. </w:t>
      </w:r>
    </w:p>
    <w:p w14:paraId="015D41B0" w14:textId="77777777" w:rsidR="00F712D1" w:rsidRPr="00F712D1" w:rsidRDefault="00F712D1" w:rsidP="00F712D1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 utraty ważności orzeczenia i uzyskania ponownie orzeczenia stanowiącego kontynuację poprzedniego, prawo do stypendium ustala się od miesiąca następującego po miesiącu, w którym upłynął termin ważności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poprzedniego orzeczenia. Student zobowiązany jest do ponownego złożenia wniosku o stypendium dla osób niepełnosprawnych wraz z kserokopią aktualnego orzeczenia (oryginał dokumentu do wglądu). </w:t>
      </w:r>
    </w:p>
    <w:p w14:paraId="71ADA58C" w14:textId="77777777" w:rsidR="00F712D1" w:rsidRPr="00F712D1" w:rsidRDefault="00F712D1" w:rsidP="00F712D1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 przypadku zmiany orzeczenia o stopniu niepełnosprawności student zobowiązany jest do przedłożenia orzeczenia stwierdzającego zmianę celem dokonania ewentualnej korekty wysokości stypendium. Korekta wysokości stypendium następuje od miesiąca przyznania statusu osoby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z określonym stopniem niepełnosprawności. </w:t>
      </w:r>
    </w:p>
    <w:p w14:paraId="50D2F265" w14:textId="6AC01A53" w:rsidR="00F712D1" w:rsidRPr="001E08AE" w:rsidRDefault="00F712D1" w:rsidP="001E08AE">
      <w:pPr>
        <w:keepNext/>
        <w:numPr>
          <w:ilvl w:val="0"/>
          <w:numId w:val="12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 przypadku, gdy termin ważności orzeczenia jest krótszy od terminu, o którym mowa w § 9 ust.1, na który zostało przyznane stypendium przyznaje się do końca ważności tego orzeczenia. </w:t>
      </w:r>
    </w:p>
    <w:p w14:paraId="47A9ECD3" w14:textId="77777777" w:rsidR="00F712D1" w:rsidRPr="00F712D1" w:rsidRDefault="00F712D1" w:rsidP="00F712D1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VIII.  Stypendium rektora </w:t>
      </w:r>
    </w:p>
    <w:p w14:paraId="5CEF3637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FFB478" w14:textId="77777777" w:rsidR="00F712D1" w:rsidRPr="00F712D1" w:rsidRDefault="00F712D1" w:rsidP="00F712D1">
      <w:pPr>
        <w:keepNext/>
        <w:numPr>
          <w:ilvl w:val="0"/>
          <w:numId w:val="12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Stypendium rektora na dany rok akademicki może otrzymać student, który: </w:t>
      </w:r>
    </w:p>
    <w:p w14:paraId="6FBB4D49" w14:textId="77777777" w:rsidR="00F712D1" w:rsidRPr="00F712D1" w:rsidRDefault="00F712D1" w:rsidP="00F712D1">
      <w:pPr>
        <w:numPr>
          <w:ilvl w:val="0"/>
          <w:numId w:val="76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zaliczył co najmniej I rok studiów na studiach pierwszego stopnia lub jednolitych magisterskich;</w:t>
      </w:r>
    </w:p>
    <w:p w14:paraId="7F90E6B9" w14:textId="77777777" w:rsidR="00F712D1" w:rsidRPr="00F712D1" w:rsidRDefault="00F712D1" w:rsidP="00F712D1">
      <w:pPr>
        <w:numPr>
          <w:ilvl w:val="0"/>
          <w:numId w:val="76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jest studentem studiów drugiego stopnia;</w:t>
      </w:r>
    </w:p>
    <w:p w14:paraId="74F03520" w14:textId="77777777" w:rsidR="00F712D1" w:rsidRPr="00F712D1" w:rsidRDefault="00F712D1" w:rsidP="00F712D1">
      <w:pPr>
        <w:numPr>
          <w:ilvl w:val="0"/>
          <w:numId w:val="76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uzyskał za ostatni rok studiów:</w:t>
      </w:r>
    </w:p>
    <w:p w14:paraId="3E32F872" w14:textId="77777777" w:rsidR="00F712D1" w:rsidRPr="00F712D1" w:rsidRDefault="00F712D1" w:rsidP="00F712D1">
      <w:pPr>
        <w:numPr>
          <w:ilvl w:val="0"/>
          <w:numId w:val="7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wyróżniające wyniki w nauce i/lub</w:t>
      </w:r>
    </w:p>
    <w:p w14:paraId="447215F0" w14:textId="77777777" w:rsidR="00F712D1" w:rsidRPr="00F712D1" w:rsidRDefault="00F712D1" w:rsidP="00F712D1">
      <w:pPr>
        <w:numPr>
          <w:ilvl w:val="0"/>
          <w:numId w:val="7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osiągnięcia sportowe we współzawodnictwie co najmniej na poziomie krajowym i/lub</w:t>
      </w:r>
    </w:p>
    <w:p w14:paraId="67C080EF" w14:textId="77777777" w:rsidR="00F712D1" w:rsidRPr="00F712D1" w:rsidRDefault="00F712D1" w:rsidP="00F712D1">
      <w:pPr>
        <w:numPr>
          <w:ilvl w:val="0"/>
          <w:numId w:val="7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osiągnięcia naukowe i/lub</w:t>
      </w:r>
    </w:p>
    <w:p w14:paraId="5F1F4E7A" w14:textId="77777777" w:rsidR="00F712D1" w:rsidRPr="00F712D1" w:rsidRDefault="00F712D1" w:rsidP="00F712D1">
      <w:pPr>
        <w:numPr>
          <w:ilvl w:val="0"/>
          <w:numId w:val="77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osiągnięcia artystyczne.</w:t>
      </w:r>
    </w:p>
    <w:p w14:paraId="4F128F9C" w14:textId="77777777" w:rsidR="00F712D1" w:rsidRPr="00F712D1" w:rsidRDefault="00F712D1" w:rsidP="00F712D1">
      <w:pPr>
        <w:keepNext/>
        <w:numPr>
          <w:ilvl w:val="0"/>
          <w:numId w:val="12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 stypendium rektora może ubiegać się student przyjęty na pierwszy rok studiów w roku złożenia egzaminu maturalnego, który jest:</w:t>
      </w:r>
    </w:p>
    <w:p w14:paraId="161C4617" w14:textId="77777777" w:rsidR="00F712D1" w:rsidRPr="00F712D1" w:rsidRDefault="00F712D1" w:rsidP="00F712D1">
      <w:pPr>
        <w:numPr>
          <w:ilvl w:val="0"/>
          <w:numId w:val="99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laureatem olimpiady międzynarodowej albo laureatem lub finalistą olimpiady stopnia centralnego, o których mowa w przepisach o systemie oświaty;</w:t>
      </w:r>
    </w:p>
    <w:p w14:paraId="55B9A1D8" w14:textId="77777777" w:rsidR="00F712D1" w:rsidRPr="00F712D1" w:rsidRDefault="00F712D1" w:rsidP="00F712D1">
      <w:pPr>
        <w:numPr>
          <w:ilvl w:val="0"/>
          <w:numId w:val="99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medalistą co najmniej współzawodnictwa sportowego o tytuł Mistrza Polski w danym sporcie, o których mowa w przepisach o sporcie.</w:t>
      </w:r>
    </w:p>
    <w:p w14:paraId="4D82ABDE" w14:textId="77777777" w:rsidR="00F712D1" w:rsidRPr="00F712D1" w:rsidRDefault="00F712D1" w:rsidP="00F712D1">
      <w:pPr>
        <w:keepNext/>
        <w:numPr>
          <w:ilvl w:val="0"/>
          <w:numId w:val="128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Stypendium rektora może otrzymać nie więcej niż 10% liczby studentów każdego kierunku studiów prowadzonego w uczelni wg stanu na dzień 1 października. </w:t>
      </w:r>
    </w:p>
    <w:p w14:paraId="290839AB" w14:textId="77777777" w:rsidR="00F712D1" w:rsidRPr="00F712D1" w:rsidRDefault="00F712D1" w:rsidP="001F66BA">
      <w:pPr>
        <w:numPr>
          <w:ilvl w:val="0"/>
          <w:numId w:val="128"/>
        </w:numPr>
        <w:spacing w:after="0" w:line="240" w:lineRule="auto"/>
        <w:ind w:left="414" w:hanging="357"/>
        <w:outlineLvl w:val="1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Studentów o których mowa w ust. 2, nie uwzględnia się przy ustalaniu liczby studentów otrzymujących stypendium rektora, o której mowa w ust. 3.</w:t>
      </w:r>
    </w:p>
    <w:p w14:paraId="0E6959AB" w14:textId="7AA1B987" w:rsidR="00F712D1" w:rsidRPr="00F712D1" w:rsidRDefault="001E08AE" w:rsidP="001E08A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7BEE0497" w14:textId="77777777" w:rsidR="00F712D1" w:rsidRPr="00F712D1" w:rsidRDefault="00F712D1" w:rsidP="00F712D1">
      <w:pPr>
        <w:keepNext/>
        <w:spacing w:after="120" w:line="276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IX. Zasady przyznawania stypendium rektora </w:t>
      </w:r>
    </w:p>
    <w:p w14:paraId="75331CB3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4E0E501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Przy ocenie wniosków brane są pod uwagę wyłącznie osiągnięcia uzyskane w roku akademickim poprzedzającym rok akademicki, na który stypendium rektora ma zostać przyznane.</w:t>
      </w:r>
    </w:p>
    <w:p w14:paraId="02BE3973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Wnioski są oceniane metodą punktową, tj. za wyróżniające wyniki w nauce i za każde uznane osiągnięcie naukowe, artystyczne lub osiągnięcie sportowe przyznawana jest określona liczba punktów. </w:t>
      </w:r>
    </w:p>
    <w:p w14:paraId="56AE9B56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Punkty za poszczególne osiągnięcia są sumowane.</w:t>
      </w:r>
    </w:p>
    <w:p w14:paraId="038A12AE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Stypendium rektora może otrzymać student, który został wpisany na kolejny semestr, posiada rejestrację bez długu punktów zaliczeniowych ECTS oraz spełnia co najmniej jedno z kryteriów wymienionych w § 17 ust.1 pkt 3.</w:t>
      </w:r>
    </w:p>
    <w:p w14:paraId="62FB5EEC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 może złożyć wniosek uwzględniający wszystkie cztery kryteria wymienione w § 17 ust.1 pkt 3.</w:t>
      </w:r>
    </w:p>
    <w:p w14:paraId="60756909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Dane osiągnięcie może być punktowane tylko raz, np. w przypadku wygłoszenia tego samego referatu na wielu konferencjach należy wskazać tę, która jest najwyżej punktowana.</w:t>
      </w:r>
    </w:p>
    <w:p w14:paraId="134B6E4A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Ocenie podlegają wyłącznie publikacje opublikowane lub przyjęte do druku.</w:t>
      </w:r>
    </w:p>
    <w:p w14:paraId="4FD2D590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Publikacja przyjęta do druku, którą student wskazał we wniosku o stypendium w jednym roku i otrzymał stypendium, w roku kolejnym nie może zostać uwzględniona przy przyznawaniu stypendium jako publikacja wydana.</w:t>
      </w:r>
    </w:p>
    <w:p w14:paraId="6657D67E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Za osiągnięcie sportowe uważa się osiągnięcia w sportach olimpijskich lub paraolimpijskich, w których działają polskie związki sportowe, o których mowa w ustawie z dnia 25 czerwca 2010 roku o sporcie lub osiągnięcia w sportach, </w:t>
      </w: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br/>
        <w:t>w których organizowane są Akademickie Mistrzostwa Polski.</w:t>
      </w:r>
    </w:p>
    <w:p w14:paraId="52CC902A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Stypendium rektora przyznawane jest na wniosek studenta. Do wniosku należy dołączyć dokumenty potwierdzające uzyskanie w poprzednim roku akademickim średniej ocen, osiągnięć artystycznych, naukowych lub osiągnięć sportowych.</w:t>
      </w:r>
    </w:p>
    <w:p w14:paraId="0CC386C9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Wnioski o stypendium rektora studenci składają we właściwym dziekanacie (na formularzu stanowiącym załącznik do niniejszego regulaminu). </w:t>
      </w:r>
    </w:p>
    <w:p w14:paraId="4416733C" w14:textId="77777777" w:rsidR="00F712D1" w:rsidRPr="00F712D1" w:rsidRDefault="00F712D1" w:rsidP="00F712D1">
      <w:pPr>
        <w:keepNext/>
        <w:numPr>
          <w:ilvl w:val="0"/>
          <w:numId w:val="129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Wniosek opiniuje w zależności od rodzaju osiągnięcia:</w:t>
      </w:r>
    </w:p>
    <w:p w14:paraId="2C4F90B3" w14:textId="77777777" w:rsidR="00F712D1" w:rsidRPr="00F712D1" w:rsidRDefault="00F712D1" w:rsidP="00F712D1">
      <w:pPr>
        <w:numPr>
          <w:ilvl w:val="0"/>
          <w:numId w:val="53"/>
        </w:numPr>
        <w:spacing w:after="120" w:line="276" w:lineRule="auto"/>
        <w:ind w:left="1054" w:hanging="357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dziekan wydziału - osiągnięcia naukowe, osiągnięcia artystyczne;</w:t>
      </w:r>
    </w:p>
    <w:p w14:paraId="036EFCF2" w14:textId="77777777" w:rsidR="00F712D1" w:rsidRPr="00F712D1" w:rsidRDefault="00F712D1" w:rsidP="00F712D1">
      <w:pPr>
        <w:numPr>
          <w:ilvl w:val="0"/>
          <w:numId w:val="53"/>
        </w:numPr>
        <w:spacing w:after="120" w:line="276" w:lineRule="auto"/>
        <w:ind w:left="1054" w:hanging="357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dziekan wydziału oraz kierownik Studium Wychowania Fizycznego i Sportu - osiągnięcia sportowe we współzawodnictwie co najmniej na poziomie krajowym.</w:t>
      </w:r>
    </w:p>
    <w:p w14:paraId="53EA8231" w14:textId="77777777" w:rsidR="00F712D1" w:rsidRPr="00F712D1" w:rsidRDefault="00F712D1" w:rsidP="00F712D1">
      <w:pPr>
        <w:keepNext/>
        <w:numPr>
          <w:ilvl w:val="0"/>
          <w:numId w:val="129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W celu ustalenia osób uprawnionych do otrzymania stypendium rektora tworzy się listy rankingowe. Uzyskana przez studenta liczba punktów decyduje o pozycji w rankingu. </w:t>
      </w:r>
    </w:p>
    <w:p w14:paraId="66916711" w14:textId="77777777" w:rsidR="00F712D1" w:rsidRPr="00F712D1" w:rsidRDefault="00F712D1" w:rsidP="00F712D1">
      <w:pPr>
        <w:keepNext/>
        <w:numPr>
          <w:ilvl w:val="0"/>
          <w:numId w:val="129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Listy rankingowe sporządza się oddzielnie dla każdego kierunku studiów (osobno: dla pierwszego stopnia i jednolitych studiów magisterskich oraz drugiego stopnia studiów), jednak łącznie dla studiów stacjonarnych i niestacjonarnych. </w:t>
      </w:r>
    </w:p>
    <w:p w14:paraId="732BEC23" w14:textId="77777777" w:rsidR="00F712D1" w:rsidRPr="00F712D1" w:rsidRDefault="00F712D1" w:rsidP="00F712D1">
      <w:pPr>
        <w:keepNext/>
        <w:numPr>
          <w:ilvl w:val="0"/>
          <w:numId w:val="129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Dziekanat przygotowuje listy studentów ubiegających się o stypendium rektora, wg wzoru: nazwisko i imię studenta, numer albumu, kryterium I – wysoka średnia ocen, kryterium II – osiągnięcia naukowe, kryterium III – osiągnięcia artystyczne, kryterium IV – osiągnięcia sportowe, które wraz z zaopiniowanymi wnioskami studentów przekazuje do Odwoławczej Komisji Stypendialnej po upływie wyznaczonego terminu składania wniosków. Listy, w formie tabeli, powinny zawierać informacje o uzyskanej przez studenta średniej ocen, wraz z liczbą przyznanych punktów z tytułu kryterium I oraz liczbę przyznanych punktów z tytułu kryterium II, III i IV.</w:t>
      </w:r>
    </w:p>
    <w:p w14:paraId="12195970" w14:textId="2A677219" w:rsidR="00F712D1" w:rsidRPr="001E08AE" w:rsidRDefault="00F712D1" w:rsidP="001E08AE">
      <w:pPr>
        <w:keepNext/>
        <w:numPr>
          <w:ilvl w:val="0"/>
          <w:numId w:val="129"/>
        </w:numPr>
        <w:tabs>
          <w:tab w:val="left" w:pos="426"/>
          <w:tab w:val="left" w:pos="567"/>
        </w:tabs>
        <w:spacing w:after="48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Listy rankingowe są sporządzane przez Odwoławczą Komisję Stypendialną.</w:t>
      </w:r>
    </w:p>
    <w:p w14:paraId="7188DA27" w14:textId="77777777" w:rsidR="00F712D1" w:rsidRPr="00F712D1" w:rsidRDefault="00F712D1" w:rsidP="00F712D1">
      <w:pPr>
        <w:keepNext/>
        <w:spacing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Kryterium I – wyróżniające wyniki w nauce</w:t>
      </w:r>
    </w:p>
    <w:p w14:paraId="2A25FA6A" w14:textId="77777777" w:rsidR="00F712D1" w:rsidRPr="00F712D1" w:rsidRDefault="00F712D1" w:rsidP="00F712D1">
      <w:pPr>
        <w:keepNext/>
        <w:numPr>
          <w:ilvl w:val="0"/>
          <w:numId w:val="13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Przez wyróżniające wyniki w nauce rozumie się średnią ocen za rok studiów obliczoną zgodnie z Regulaminem studiów, zwaną dalej „średnią ocen”.</w:t>
      </w:r>
    </w:p>
    <w:p w14:paraId="0E046BE2" w14:textId="58608A64" w:rsidR="00F712D1" w:rsidRPr="00F712D1" w:rsidRDefault="00F712D1" w:rsidP="00F712D1">
      <w:pPr>
        <w:keepNext/>
        <w:numPr>
          <w:ilvl w:val="0"/>
          <w:numId w:val="13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Za osiągnięcie z tytułu wysokiej średniej ocen uznaje się średnią powyżej 4,00. </w:t>
      </w:r>
    </w:p>
    <w:p w14:paraId="5AAB797E" w14:textId="77777777" w:rsidR="00F712D1" w:rsidRPr="00F712D1" w:rsidRDefault="00F712D1" w:rsidP="00F712D1">
      <w:pPr>
        <w:keepNext/>
        <w:numPr>
          <w:ilvl w:val="0"/>
          <w:numId w:val="13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 kryterium wysokiej średniej ocen można otrzymać od 0 do 100 punktów.</w:t>
      </w:r>
    </w:p>
    <w:p w14:paraId="7F60C00B" w14:textId="77777777" w:rsidR="00F712D1" w:rsidRPr="00F712D1" w:rsidRDefault="00F712D1" w:rsidP="00F712D1">
      <w:pPr>
        <w:keepNext/>
        <w:numPr>
          <w:ilvl w:val="0"/>
          <w:numId w:val="13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Dla obliczenia liczby punktów przyjmowanej dla tego kryterium stosuje się poniższy wzór:</w:t>
      </w:r>
    </w:p>
    <w:p w14:paraId="3DB46E11" w14:textId="77777777" w:rsidR="00F712D1" w:rsidRPr="00F712D1" w:rsidRDefault="00F712D1" w:rsidP="00F712D1">
      <w:p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Lp=100 </w:t>
      </w: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×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(średnia ocen – 4.00), gdzie:</w:t>
      </w:r>
    </w:p>
    <w:p w14:paraId="4DEF569F" w14:textId="77777777" w:rsidR="00F712D1" w:rsidRPr="00F712D1" w:rsidRDefault="00F712D1" w:rsidP="00F712D1">
      <w:p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Lp= Liczba punktów</w:t>
      </w:r>
    </w:p>
    <w:p w14:paraId="71DAE06F" w14:textId="77777777" w:rsidR="00F712D1" w:rsidRPr="00F712D1" w:rsidRDefault="00F712D1" w:rsidP="00F712D1">
      <w:p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średnia ocen = średnia arytmetyczna wszystkich ocen z egzaminów i</w:t>
      </w:r>
    </w:p>
    <w:p w14:paraId="74E0F7E2" w14:textId="77777777" w:rsidR="00F712D1" w:rsidRPr="00F712D1" w:rsidRDefault="00F712D1" w:rsidP="00F712D1">
      <w:p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zaliczeń z dokładnością do dwóch miejsc po przecinku bez zaokrąglenia</w:t>
      </w:r>
    </w:p>
    <w:p w14:paraId="75929927" w14:textId="77777777" w:rsidR="00F712D1" w:rsidRPr="00F712D1" w:rsidRDefault="00F712D1" w:rsidP="00F712D1">
      <w:p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drugiej cyfry. Oceny niedostateczne wlicza się do ustalenia wyniku</w:t>
      </w:r>
    </w:p>
    <w:p w14:paraId="140A5758" w14:textId="77777777" w:rsidR="00F712D1" w:rsidRPr="00F712D1" w:rsidRDefault="00F712D1" w:rsidP="00F712D1">
      <w:p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końcowego z przedmiotu. Wynik ten jest średnią arytmetyczną ocen</w:t>
      </w:r>
    </w:p>
    <w:p w14:paraId="14C9D37B" w14:textId="0AAA11DF" w:rsidR="00F712D1" w:rsidRPr="00F712D1" w:rsidRDefault="00F712D1" w:rsidP="001E08AE">
      <w:pPr>
        <w:spacing w:after="48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niedostatecznych i oceny pozytywnej. </w:t>
      </w:r>
    </w:p>
    <w:p w14:paraId="1DC2E4BC" w14:textId="77777777" w:rsidR="00F712D1" w:rsidRPr="00F712D1" w:rsidRDefault="00F712D1" w:rsidP="00F712D1">
      <w:p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Średnia 4,00 i poniżej – 0 punktów</w:t>
      </w:r>
    </w:p>
    <w:p w14:paraId="6A16FAD4" w14:textId="397C4EEF" w:rsidR="00F712D1" w:rsidRPr="001E08AE" w:rsidRDefault="00F712D1" w:rsidP="001E08AE">
      <w:pPr>
        <w:spacing w:after="12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Średnia 5,00 – 100 punktów</w:t>
      </w:r>
    </w:p>
    <w:p w14:paraId="641F9FF6" w14:textId="174FA7F2" w:rsidR="00F712D1" w:rsidRPr="00F712D1" w:rsidRDefault="00F712D1" w:rsidP="001E08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 w:type="page"/>
      </w:r>
    </w:p>
    <w:p w14:paraId="2C487989" w14:textId="77777777" w:rsidR="00F712D1" w:rsidRPr="00F712D1" w:rsidRDefault="00F712D1" w:rsidP="00F712D1">
      <w:pPr>
        <w:spacing w:after="120" w:line="240" w:lineRule="auto"/>
        <w:ind w:left="720"/>
        <w:jc w:val="center"/>
        <w:outlineLvl w:val="0"/>
        <w:rPr>
          <w:rFonts w:ascii="Verdana" w:eastAsia="Times New Roman" w:hAnsi="Verdana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Kryterium II – osiągnięcia naukowe</w:t>
      </w: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736B3616" w14:textId="77777777" w:rsidR="00F712D1" w:rsidRPr="00F712D1" w:rsidRDefault="00F712D1" w:rsidP="00F712D1">
      <w:pPr>
        <w:spacing w:after="0" w:line="276" w:lineRule="auto"/>
        <w:ind w:left="41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Jeśli publikacja lub referat czy poster mają więcej niż jednego autora, liczba</w:t>
      </w:r>
    </w:p>
    <w:p w14:paraId="7306E878" w14:textId="77777777" w:rsidR="00F712D1" w:rsidRPr="00F712D1" w:rsidRDefault="00F712D1" w:rsidP="00F712D1">
      <w:pPr>
        <w:spacing w:after="0" w:line="276" w:lineRule="auto"/>
        <w:ind w:left="41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punktów dzielona jest przez liczbę autorów, z dokładnością do dwóch miejsc po</w:t>
      </w:r>
    </w:p>
    <w:p w14:paraId="0E23D4BA" w14:textId="65EABB90" w:rsidR="00F712D1" w:rsidRPr="001E08AE" w:rsidRDefault="00F712D1" w:rsidP="001E08AE">
      <w:pPr>
        <w:spacing w:after="0" w:line="276" w:lineRule="auto"/>
        <w:ind w:left="41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przecinku bez zaokrąglenia drugiej cyfry.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97"/>
        <w:gridCol w:w="2977"/>
      </w:tblGrid>
      <w:tr w:rsidR="00F712D1" w:rsidRPr="00F712D1" w14:paraId="04D26B27" w14:textId="77777777" w:rsidTr="00F57689">
        <w:trPr>
          <w:tblHeader/>
        </w:trPr>
        <w:tc>
          <w:tcPr>
            <w:tcW w:w="2802" w:type="dxa"/>
            <w:shd w:val="clear" w:color="auto" w:fill="auto"/>
          </w:tcPr>
          <w:p w14:paraId="0FA489DD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Typy osiągnięć naukowych</w:t>
            </w:r>
          </w:p>
        </w:tc>
        <w:tc>
          <w:tcPr>
            <w:tcW w:w="3997" w:type="dxa"/>
            <w:shd w:val="clear" w:color="auto" w:fill="auto"/>
          </w:tcPr>
          <w:p w14:paraId="36498FCB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Osiągnięcia</w:t>
            </w:r>
          </w:p>
        </w:tc>
        <w:tc>
          <w:tcPr>
            <w:tcW w:w="2977" w:type="dxa"/>
            <w:shd w:val="clear" w:color="auto" w:fill="auto"/>
          </w:tcPr>
          <w:p w14:paraId="3F1E348A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F712D1" w:rsidRPr="00F712D1" w14:paraId="444662ED" w14:textId="77777777" w:rsidTr="00F57689">
        <w:tc>
          <w:tcPr>
            <w:tcW w:w="2802" w:type="dxa"/>
            <w:vMerge w:val="restart"/>
            <w:shd w:val="clear" w:color="auto" w:fill="auto"/>
          </w:tcPr>
          <w:p w14:paraId="1765628E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Publikacje naukowe</w:t>
            </w:r>
          </w:p>
        </w:tc>
        <w:tc>
          <w:tcPr>
            <w:tcW w:w="3997" w:type="dxa"/>
            <w:shd w:val="clear" w:color="auto" w:fill="auto"/>
          </w:tcPr>
          <w:p w14:paraId="27829B95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Recenzowana monografia naukowa (publikowana przez wydawnictwo znajdujące się w wykazie MNiSW wydawnictw publikujących recenzowane monografie naukowe)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976D3B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  <w:tr w:rsidR="00F712D1" w:rsidRPr="00F712D1" w14:paraId="260DE43F" w14:textId="77777777" w:rsidTr="00F57689">
        <w:trPr>
          <w:trHeight w:val="550"/>
        </w:trPr>
        <w:tc>
          <w:tcPr>
            <w:tcW w:w="2802" w:type="dxa"/>
            <w:vMerge/>
            <w:shd w:val="clear" w:color="auto" w:fill="auto"/>
          </w:tcPr>
          <w:p w14:paraId="5B4DE68D" w14:textId="77777777" w:rsidR="00F712D1" w:rsidRPr="00F712D1" w:rsidRDefault="00F712D1" w:rsidP="00F712D1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7" w:type="dxa"/>
            <w:shd w:val="clear" w:color="auto" w:fill="auto"/>
          </w:tcPr>
          <w:p w14:paraId="5692A1DD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Rozdział w recenzowanej monografii naukowej (publikowanej przez wydawnictwo znajdujące się w wykazie MNiSW wydawnictw publikujących recenzowane monografie naukowe)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5871AD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F712D1" w:rsidRPr="00F712D1" w14:paraId="48A99DC0" w14:textId="77777777" w:rsidTr="00F57689">
        <w:trPr>
          <w:trHeight w:val="550"/>
        </w:trPr>
        <w:tc>
          <w:tcPr>
            <w:tcW w:w="2802" w:type="dxa"/>
            <w:vMerge/>
            <w:shd w:val="clear" w:color="auto" w:fill="auto"/>
          </w:tcPr>
          <w:p w14:paraId="7DFA1C06" w14:textId="77777777" w:rsidR="00F712D1" w:rsidRPr="00F712D1" w:rsidRDefault="00F712D1" w:rsidP="00F712D1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7" w:type="dxa"/>
            <w:shd w:val="clear" w:color="auto" w:fill="auto"/>
          </w:tcPr>
          <w:p w14:paraId="7F121BE5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Rozdział w nierecenzowanej książce o charakterze naukowym lub nierecenzowanej publikacji pokonferencyjnej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C51AFF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F712D1" w:rsidRPr="00F712D1" w14:paraId="127574D2" w14:textId="77777777" w:rsidTr="00F57689">
        <w:trPr>
          <w:trHeight w:val="550"/>
        </w:trPr>
        <w:tc>
          <w:tcPr>
            <w:tcW w:w="2802" w:type="dxa"/>
            <w:vMerge/>
            <w:shd w:val="clear" w:color="auto" w:fill="auto"/>
          </w:tcPr>
          <w:p w14:paraId="2E15A4FE" w14:textId="77777777" w:rsidR="00F712D1" w:rsidRPr="00F712D1" w:rsidRDefault="00F712D1" w:rsidP="00F712D1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7" w:type="dxa"/>
            <w:shd w:val="clear" w:color="auto" w:fill="auto"/>
          </w:tcPr>
          <w:p w14:paraId="0F6780BD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Artykuł naukowy w czasopiśmie naukowym znajdującym się w wykazie MNiSW czasopism naukowych i recenzowanych materiałów z konferencji międzynarodowych wraz z przypisaną liczbą punktów, z punktacją powyżej 20 punktów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C28BAF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  <w:tr w:rsidR="00F712D1" w:rsidRPr="00F712D1" w14:paraId="384D2E7C" w14:textId="77777777" w:rsidTr="00F57689">
        <w:tc>
          <w:tcPr>
            <w:tcW w:w="2802" w:type="dxa"/>
            <w:vMerge/>
            <w:shd w:val="clear" w:color="auto" w:fill="auto"/>
          </w:tcPr>
          <w:p w14:paraId="3F0F5144" w14:textId="77777777" w:rsidR="00F712D1" w:rsidRPr="00F712D1" w:rsidRDefault="00F712D1" w:rsidP="00F712D1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7" w:type="dxa"/>
            <w:shd w:val="clear" w:color="auto" w:fill="auto"/>
          </w:tcPr>
          <w:p w14:paraId="49AD614A" w14:textId="77777777" w:rsidR="00F712D1" w:rsidRPr="00F712D1" w:rsidRDefault="00F712D1" w:rsidP="00F712D1">
            <w:pPr>
              <w:spacing w:after="7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Artykuł naukowy w czasopiśmie naukowym znajdującym się w wykazie MNiSW czasopism naukowych i recenzowanych materiałów z konferencji międzynarodowych wraz z przypisaną liczbą punktów, z punktacją 20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7A2795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F712D1" w:rsidRPr="00F712D1" w14:paraId="6308B6F2" w14:textId="77777777" w:rsidTr="00F57689">
        <w:tc>
          <w:tcPr>
            <w:tcW w:w="2802" w:type="dxa"/>
            <w:vMerge/>
            <w:shd w:val="clear" w:color="auto" w:fill="auto"/>
          </w:tcPr>
          <w:p w14:paraId="03FD1D19" w14:textId="77777777" w:rsidR="00F712D1" w:rsidRPr="00F712D1" w:rsidRDefault="00F712D1" w:rsidP="00F712D1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7" w:type="dxa"/>
            <w:shd w:val="clear" w:color="auto" w:fill="auto"/>
          </w:tcPr>
          <w:p w14:paraId="2051F797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Artykuł naukowy w czasopiśmie o charakterze naukowym nie ujętym w </w:t>
            </w: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wykazie MNiSW czasopism naukowych i recenzowanych materiałów z konferencji międzynarodowych wraz z przypisaną liczbą punktów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94157B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20</w:t>
            </w:r>
          </w:p>
        </w:tc>
      </w:tr>
      <w:tr w:rsidR="00F712D1" w:rsidRPr="00F712D1" w14:paraId="1A380107" w14:textId="77777777" w:rsidTr="00F57689">
        <w:tc>
          <w:tcPr>
            <w:tcW w:w="2802" w:type="dxa"/>
            <w:vMerge w:val="restart"/>
            <w:shd w:val="clear" w:color="auto" w:fill="auto"/>
          </w:tcPr>
          <w:p w14:paraId="605F42A5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Konferencje naukowe</w:t>
            </w:r>
          </w:p>
        </w:tc>
        <w:tc>
          <w:tcPr>
            <w:tcW w:w="3997" w:type="dxa"/>
            <w:shd w:val="clear" w:color="auto" w:fill="auto"/>
          </w:tcPr>
          <w:p w14:paraId="418CA0E3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Czynny udział (tj. wygłoszenie referatu lub zaprezentowanie posteru) w konferencji naukowej o zasięgu międzynarodowym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05025A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F712D1" w:rsidRPr="00F712D1" w14:paraId="685887E7" w14:textId="77777777" w:rsidTr="00F57689">
        <w:tc>
          <w:tcPr>
            <w:tcW w:w="2802" w:type="dxa"/>
            <w:vMerge/>
            <w:shd w:val="clear" w:color="auto" w:fill="auto"/>
          </w:tcPr>
          <w:p w14:paraId="718C2436" w14:textId="77777777" w:rsidR="00F712D1" w:rsidRPr="00F712D1" w:rsidRDefault="00F712D1" w:rsidP="00F712D1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7" w:type="dxa"/>
            <w:shd w:val="clear" w:color="auto" w:fill="auto"/>
          </w:tcPr>
          <w:p w14:paraId="28560E13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Czynny udział w konferencji naukowej o zasięgu krajowym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66BC75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</w:tr>
      <w:tr w:rsidR="00F712D1" w:rsidRPr="00F712D1" w14:paraId="6D90783F" w14:textId="77777777" w:rsidTr="00F57689">
        <w:tc>
          <w:tcPr>
            <w:tcW w:w="2802" w:type="dxa"/>
            <w:vMerge/>
            <w:shd w:val="clear" w:color="auto" w:fill="auto"/>
          </w:tcPr>
          <w:p w14:paraId="276299FD" w14:textId="77777777" w:rsidR="00F712D1" w:rsidRPr="00F712D1" w:rsidRDefault="00F712D1" w:rsidP="00F712D1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7" w:type="dxa"/>
            <w:shd w:val="clear" w:color="auto" w:fill="auto"/>
          </w:tcPr>
          <w:p w14:paraId="0CBA3610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Czynny udział w konferencji naukowej o zasięgu uczelnianym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B8AB4C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F712D1" w:rsidRPr="00F712D1" w14:paraId="41A0955F" w14:textId="77777777" w:rsidTr="00F57689">
        <w:tc>
          <w:tcPr>
            <w:tcW w:w="2802" w:type="dxa"/>
            <w:vMerge w:val="restart"/>
            <w:shd w:val="clear" w:color="auto" w:fill="auto"/>
          </w:tcPr>
          <w:p w14:paraId="5A61E978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Konkursy naukowe</w:t>
            </w:r>
          </w:p>
        </w:tc>
        <w:tc>
          <w:tcPr>
            <w:tcW w:w="3997" w:type="dxa"/>
            <w:shd w:val="clear" w:color="auto" w:fill="auto"/>
          </w:tcPr>
          <w:p w14:paraId="79467FAD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Miejsca I-III w konkursach naukowych o zasięgu międzynarodowym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CFCF2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90</w:t>
            </w:r>
          </w:p>
        </w:tc>
      </w:tr>
      <w:tr w:rsidR="00F712D1" w:rsidRPr="00F712D1" w14:paraId="7E86B7E5" w14:textId="77777777" w:rsidTr="00F57689">
        <w:tc>
          <w:tcPr>
            <w:tcW w:w="2802" w:type="dxa"/>
            <w:vMerge/>
            <w:shd w:val="clear" w:color="auto" w:fill="auto"/>
          </w:tcPr>
          <w:p w14:paraId="488F45F6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7" w:type="dxa"/>
            <w:shd w:val="clear" w:color="auto" w:fill="auto"/>
          </w:tcPr>
          <w:p w14:paraId="3B7BD026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Miejsca I-III w konkursach naukowych o zasięgu krajowym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ED1D38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</w:tbl>
    <w:p w14:paraId="55A9423B" w14:textId="3F4ED5FC" w:rsidR="00F712D1" w:rsidRPr="001E08AE" w:rsidRDefault="00F712D1" w:rsidP="001E08AE">
      <w:pPr>
        <w:spacing w:before="360" w:after="120" w:line="23" w:lineRule="atLeast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szczególnie uzasadnionych przypadkach Odwoławcza Komisja Stypendialna może przyznać do 100 punktów za osiągnięcie naukowe znacznej wagi.</w:t>
      </w:r>
    </w:p>
    <w:p w14:paraId="595EADE5" w14:textId="77777777" w:rsidR="00F712D1" w:rsidRPr="00F712D1" w:rsidRDefault="00F712D1" w:rsidP="00F712D1">
      <w:pPr>
        <w:spacing w:after="120" w:line="24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Kryterium III – osiągnięcia artystyczne</w:t>
      </w: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977"/>
      </w:tblGrid>
      <w:tr w:rsidR="00F712D1" w:rsidRPr="00F712D1" w14:paraId="3144BEC3" w14:textId="77777777" w:rsidTr="00F57689">
        <w:trPr>
          <w:cantSplit/>
          <w:tblHeader/>
        </w:trPr>
        <w:tc>
          <w:tcPr>
            <w:tcW w:w="2830" w:type="dxa"/>
            <w:shd w:val="clear" w:color="auto" w:fill="auto"/>
          </w:tcPr>
          <w:p w14:paraId="20420994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Kategorie osiągnięć</w:t>
            </w:r>
          </w:p>
        </w:tc>
        <w:tc>
          <w:tcPr>
            <w:tcW w:w="3969" w:type="dxa"/>
            <w:shd w:val="clear" w:color="auto" w:fill="auto"/>
          </w:tcPr>
          <w:p w14:paraId="20762F03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Osiągnięcia</w:t>
            </w:r>
          </w:p>
        </w:tc>
        <w:tc>
          <w:tcPr>
            <w:tcW w:w="2977" w:type="dxa"/>
            <w:shd w:val="clear" w:color="auto" w:fill="auto"/>
          </w:tcPr>
          <w:p w14:paraId="70F63B10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F712D1" w:rsidRPr="00F712D1" w14:paraId="63B996C7" w14:textId="77777777" w:rsidTr="00F57689">
        <w:tc>
          <w:tcPr>
            <w:tcW w:w="2830" w:type="dxa"/>
            <w:vMerge w:val="restart"/>
            <w:shd w:val="clear" w:color="auto" w:fill="auto"/>
          </w:tcPr>
          <w:p w14:paraId="355712B0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Publikacje</w:t>
            </w:r>
          </w:p>
        </w:tc>
        <w:tc>
          <w:tcPr>
            <w:tcW w:w="3969" w:type="dxa"/>
            <w:shd w:val="clear" w:color="auto" w:fill="auto"/>
          </w:tcPr>
          <w:p w14:paraId="6874A73A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Książka artystyczna, np. album z reprodukcjami lub przekład dzieła literackiego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404C3D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F712D1" w:rsidRPr="00F712D1" w14:paraId="5ACCDBD4" w14:textId="77777777" w:rsidTr="00F57689">
        <w:tc>
          <w:tcPr>
            <w:tcW w:w="2830" w:type="dxa"/>
            <w:vMerge/>
            <w:shd w:val="clear" w:color="auto" w:fill="auto"/>
          </w:tcPr>
          <w:p w14:paraId="61DA293B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096CAD94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Zamieszczenie dzieła artystycznego w publikacji zbiorowej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4BC4E2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F712D1" w:rsidRPr="00F712D1" w14:paraId="321A137F" w14:textId="77777777" w:rsidTr="00F57689">
        <w:tc>
          <w:tcPr>
            <w:tcW w:w="2830" w:type="dxa"/>
            <w:vMerge w:val="restart"/>
            <w:shd w:val="clear" w:color="auto" w:fill="auto"/>
          </w:tcPr>
          <w:p w14:paraId="001A4A08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Konkursy/Festiwale artystyczne</w:t>
            </w:r>
          </w:p>
        </w:tc>
        <w:tc>
          <w:tcPr>
            <w:tcW w:w="3969" w:type="dxa"/>
            <w:shd w:val="clear" w:color="auto" w:fill="auto"/>
          </w:tcPr>
          <w:p w14:paraId="0B96CB9C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Miejsca I-III w konkursach lub festiwalach artystycznych o zasięgu międzynarodowym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0DC3B7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F712D1" w:rsidRPr="00F712D1" w14:paraId="17F97673" w14:textId="77777777" w:rsidTr="00F57689">
        <w:tc>
          <w:tcPr>
            <w:tcW w:w="2830" w:type="dxa"/>
            <w:vMerge/>
            <w:shd w:val="clear" w:color="auto" w:fill="auto"/>
          </w:tcPr>
          <w:p w14:paraId="2D6AB96E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72587B53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Miejsca I-III w konkursach lub festiwalach artystycznych o zasięgu krajowym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8016DA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</w:tr>
      <w:tr w:rsidR="00F712D1" w:rsidRPr="00F712D1" w14:paraId="7AD3920D" w14:textId="77777777" w:rsidTr="00F57689">
        <w:tc>
          <w:tcPr>
            <w:tcW w:w="2830" w:type="dxa"/>
            <w:vMerge w:val="restart"/>
            <w:shd w:val="clear" w:color="auto" w:fill="auto"/>
          </w:tcPr>
          <w:p w14:paraId="5841D7AB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Wystawy</w:t>
            </w:r>
          </w:p>
        </w:tc>
        <w:tc>
          <w:tcPr>
            <w:tcW w:w="3969" w:type="dxa"/>
            <w:shd w:val="clear" w:color="auto" w:fill="auto"/>
          </w:tcPr>
          <w:p w14:paraId="70FB964E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Wystawienie dzieła na wystawie o zasięgu międzynarodowym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C230B5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F712D1" w:rsidRPr="00F712D1" w14:paraId="2242B125" w14:textId="77777777" w:rsidTr="00F57689">
        <w:tc>
          <w:tcPr>
            <w:tcW w:w="2830" w:type="dxa"/>
            <w:vMerge/>
            <w:shd w:val="clear" w:color="auto" w:fill="auto"/>
          </w:tcPr>
          <w:p w14:paraId="2196F822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37B9EA1F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Wystawienie dzieła na wystawie o zasięgu krajowym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5782D2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</w:tr>
    </w:tbl>
    <w:p w14:paraId="73929FD8" w14:textId="77777777" w:rsidR="00F712D1" w:rsidRPr="00F712D1" w:rsidRDefault="00F712D1" w:rsidP="00F712D1">
      <w:pPr>
        <w:spacing w:after="120" w:line="23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</w:pPr>
    </w:p>
    <w:p w14:paraId="55AFEE4D" w14:textId="4E73F1DF" w:rsidR="00F712D1" w:rsidRPr="001E08AE" w:rsidRDefault="00F712D1" w:rsidP="001E08AE">
      <w:pPr>
        <w:spacing w:after="120" w:line="23" w:lineRule="atLeast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712D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szczególnie uzasadnionych przypadkach Odwoławcza Komisja Stypendialna może przyznać do 100 punktów za osiągnięcie artystyczne znacznej wagi.</w:t>
      </w:r>
    </w:p>
    <w:p w14:paraId="5955E520" w14:textId="77777777" w:rsidR="00F712D1" w:rsidRPr="00F712D1" w:rsidRDefault="00F712D1" w:rsidP="00F712D1">
      <w:pPr>
        <w:spacing w:after="120" w:line="276" w:lineRule="auto"/>
        <w:ind w:firstLine="357"/>
        <w:jc w:val="center"/>
        <w:outlineLvl w:val="0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Kryterium IV – osiągnięcia sportowe</w:t>
      </w: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 xml:space="preserve">3 </w:t>
      </w: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(we współzawodnictwie co najmniej na poziomie krajowym)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2612"/>
        <w:gridCol w:w="2220"/>
      </w:tblGrid>
      <w:tr w:rsidR="00F712D1" w:rsidRPr="00F712D1" w14:paraId="24ECDA4E" w14:textId="77777777" w:rsidTr="00F57689">
        <w:trPr>
          <w:trHeight w:val="487"/>
        </w:trPr>
        <w:tc>
          <w:tcPr>
            <w:tcW w:w="4944" w:type="dxa"/>
            <w:shd w:val="clear" w:color="auto" w:fill="auto"/>
          </w:tcPr>
          <w:p w14:paraId="4F43DEB5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Osiągnięcia</w:t>
            </w:r>
          </w:p>
        </w:tc>
        <w:tc>
          <w:tcPr>
            <w:tcW w:w="2612" w:type="dxa"/>
            <w:shd w:val="clear" w:color="auto" w:fill="auto"/>
          </w:tcPr>
          <w:p w14:paraId="79C396AC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14:paraId="5F784B47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F712D1" w:rsidRPr="00F712D1" w14:paraId="5B8CA314" w14:textId="77777777" w:rsidTr="00F57689">
        <w:tc>
          <w:tcPr>
            <w:tcW w:w="4944" w:type="dxa"/>
            <w:shd w:val="clear" w:color="auto" w:fill="auto"/>
          </w:tcPr>
          <w:p w14:paraId="2D7FB150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Udział w igrzyskach olimpijskich lub paraolimpijskich</w:t>
            </w:r>
          </w:p>
        </w:tc>
        <w:tc>
          <w:tcPr>
            <w:tcW w:w="2612" w:type="dxa"/>
            <w:shd w:val="clear" w:color="auto" w:fill="auto"/>
          </w:tcPr>
          <w:p w14:paraId="16C20EC6" w14:textId="77777777" w:rsidR="00F712D1" w:rsidRPr="00F712D1" w:rsidRDefault="00F712D1" w:rsidP="00F712D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2DBD8B10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80</w:t>
            </w:r>
          </w:p>
        </w:tc>
      </w:tr>
      <w:tr w:rsidR="00F712D1" w:rsidRPr="00F712D1" w14:paraId="481B8E3F" w14:textId="77777777" w:rsidTr="00F57689">
        <w:tc>
          <w:tcPr>
            <w:tcW w:w="4944" w:type="dxa"/>
            <w:shd w:val="clear" w:color="auto" w:fill="auto"/>
          </w:tcPr>
          <w:p w14:paraId="3D590DEF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Udział w Mistrzostwach Świata, Mistrzostwach Europy, Uniwersjadzie, Akademickich Mistrzostwach Świata</w:t>
            </w:r>
          </w:p>
        </w:tc>
        <w:tc>
          <w:tcPr>
            <w:tcW w:w="2612" w:type="dxa"/>
            <w:shd w:val="clear" w:color="auto" w:fill="auto"/>
          </w:tcPr>
          <w:p w14:paraId="1C78513C" w14:textId="77777777" w:rsidR="00F712D1" w:rsidRPr="00F712D1" w:rsidRDefault="00F712D1" w:rsidP="00F712D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4ED1223E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</w:tr>
      <w:tr w:rsidR="00F712D1" w:rsidRPr="00F712D1" w14:paraId="3DF03DDA" w14:textId="77777777" w:rsidTr="00F57689">
        <w:tc>
          <w:tcPr>
            <w:tcW w:w="4944" w:type="dxa"/>
            <w:shd w:val="clear" w:color="auto" w:fill="auto"/>
          </w:tcPr>
          <w:p w14:paraId="642CEC0A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Akademickie Mistrzostwa Europy</w:t>
            </w:r>
          </w:p>
        </w:tc>
        <w:tc>
          <w:tcPr>
            <w:tcW w:w="2612" w:type="dxa"/>
            <w:shd w:val="clear" w:color="auto" w:fill="auto"/>
          </w:tcPr>
          <w:p w14:paraId="2A681DB7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Miejsce od 1 do 8</w:t>
            </w:r>
          </w:p>
        </w:tc>
        <w:tc>
          <w:tcPr>
            <w:tcW w:w="2220" w:type="dxa"/>
            <w:shd w:val="clear" w:color="auto" w:fill="auto"/>
          </w:tcPr>
          <w:p w14:paraId="7748C666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F712D1" w:rsidRPr="00F712D1" w14:paraId="5B835241" w14:textId="77777777" w:rsidTr="00F57689">
        <w:tc>
          <w:tcPr>
            <w:tcW w:w="4944" w:type="dxa"/>
            <w:shd w:val="clear" w:color="auto" w:fill="auto"/>
          </w:tcPr>
          <w:p w14:paraId="4481A558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Mistrzostwa Polski</w:t>
            </w:r>
          </w:p>
        </w:tc>
        <w:tc>
          <w:tcPr>
            <w:tcW w:w="2612" w:type="dxa"/>
            <w:shd w:val="clear" w:color="auto" w:fill="auto"/>
          </w:tcPr>
          <w:p w14:paraId="3CB0EFF2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Indywidualnie lub zespołowo miejsce do 1 do 3 (dyscypliny olimpijskie)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AF1DB9F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</w:tr>
      <w:tr w:rsidR="00F712D1" w:rsidRPr="00F712D1" w14:paraId="6FADE010" w14:textId="77777777" w:rsidTr="00F57689">
        <w:tc>
          <w:tcPr>
            <w:tcW w:w="4944" w:type="dxa"/>
            <w:shd w:val="clear" w:color="auto" w:fill="auto"/>
          </w:tcPr>
          <w:p w14:paraId="57F76C3E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Akademickie Mistrzostwa Polski</w:t>
            </w:r>
          </w:p>
        </w:tc>
        <w:tc>
          <w:tcPr>
            <w:tcW w:w="2612" w:type="dxa"/>
            <w:shd w:val="clear" w:color="auto" w:fill="auto"/>
          </w:tcPr>
          <w:p w14:paraId="4A005E30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Indywidualne miejsce od 1 do 3 (w klasyfikacji generalnej)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B2A4536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</w:tr>
      <w:tr w:rsidR="00F712D1" w:rsidRPr="00F712D1" w14:paraId="5D68869C" w14:textId="77777777" w:rsidTr="00F57689">
        <w:tc>
          <w:tcPr>
            <w:tcW w:w="4944" w:type="dxa"/>
            <w:shd w:val="clear" w:color="auto" w:fill="auto"/>
          </w:tcPr>
          <w:p w14:paraId="7C79AF88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12" w:type="dxa"/>
            <w:shd w:val="clear" w:color="auto" w:fill="auto"/>
          </w:tcPr>
          <w:p w14:paraId="634FFFFF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Indywidualne miejsce od 4 do 8 (w klasyfikacji generalnej)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F1CC2C4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F712D1" w:rsidRPr="00F712D1" w14:paraId="172505DE" w14:textId="77777777" w:rsidTr="00F57689">
        <w:tc>
          <w:tcPr>
            <w:tcW w:w="4944" w:type="dxa"/>
            <w:shd w:val="clear" w:color="auto" w:fill="auto"/>
          </w:tcPr>
          <w:p w14:paraId="0E00EB5D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12" w:type="dxa"/>
            <w:shd w:val="clear" w:color="auto" w:fill="auto"/>
          </w:tcPr>
          <w:p w14:paraId="5451F659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Indywidualne miejsce od 1 do 3 (w klasyfikacji wyższych szkół zawodowych)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7648A93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</w:tr>
      <w:tr w:rsidR="00F712D1" w:rsidRPr="00F712D1" w14:paraId="28976F3A" w14:textId="77777777" w:rsidTr="00F57689">
        <w:tc>
          <w:tcPr>
            <w:tcW w:w="4944" w:type="dxa"/>
            <w:shd w:val="clear" w:color="auto" w:fill="auto"/>
          </w:tcPr>
          <w:p w14:paraId="025ECEAC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12" w:type="dxa"/>
            <w:shd w:val="clear" w:color="auto" w:fill="auto"/>
          </w:tcPr>
          <w:p w14:paraId="0A2B58BB" w14:textId="77777777" w:rsidR="00F712D1" w:rsidRPr="00F712D1" w:rsidRDefault="00F712D1" w:rsidP="00F712D1">
            <w:pPr>
              <w:spacing w:after="84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Zespołowo miejsce od 1 do 3 (w klasyfikacji generalnej)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BF7B2E9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</w:tr>
      <w:tr w:rsidR="00F712D1" w:rsidRPr="00F712D1" w14:paraId="4F2116A0" w14:textId="77777777" w:rsidTr="00F57689">
        <w:tc>
          <w:tcPr>
            <w:tcW w:w="4944" w:type="dxa"/>
            <w:shd w:val="clear" w:color="auto" w:fill="auto"/>
          </w:tcPr>
          <w:p w14:paraId="5492BF6A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12" w:type="dxa"/>
            <w:shd w:val="clear" w:color="auto" w:fill="auto"/>
          </w:tcPr>
          <w:p w14:paraId="1CC619F4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Zespołowo miejsce od 1 do 3 (w klasyfikacji </w:t>
            </w: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wyższych szkół zawodowych)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6DE7450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15</w:t>
            </w:r>
          </w:p>
        </w:tc>
      </w:tr>
      <w:tr w:rsidR="00F712D1" w:rsidRPr="00F712D1" w14:paraId="0F57AD06" w14:textId="77777777" w:rsidTr="00F57689">
        <w:tc>
          <w:tcPr>
            <w:tcW w:w="4944" w:type="dxa"/>
            <w:shd w:val="clear" w:color="auto" w:fill="auto"/>
          </w:tcPr>
          <w:p w14:paraId="436DD1D0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Młodzieżowe Mistrzostwa Polski</w:t>
            </w:r>
          </w:p>
        </w:tc>
        <w:tc>
          <w:tcPr>
            <w:tcW w:w="2612" w:type="dxa"/>
            <w:shd w:val="clear" w:color="auto" w:fill="auto"/>
          </w:tcPr>
          <w:p w14:paraId="671702A9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Indywidualnie miejsce od 1 do 3 (wiek 20 – 22 lat)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8CDEF06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F712D1" w:rsidRPr="00F712D1" w14:paraId="40B6E63A" w14:textId="77777777" w:rsidTr="00F57689">
        <w:tc>
          <w:tcPr>
            <w:tcW w:w="4944" w:type="dxa"/>
            <w:shd w:val="clear" w:color="auto" w:fill="auto"/>
          </w:tcPr>
          <w:p w14:paraId="31956BC3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12" w:type="dxa"/>
            <w:shd w:val="clear" w:color="auto" w:fill="auto"/>
          </w:tcPr>
          <w:p w14:paraId="4C53F49A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Indywidualnie miejsce od 4 do 8 (wiek 20 – 22 lat)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BDB8CD7" w14:textId="77777777" w:rsidR="00F712D1" w:rsidRPr="00F712D1" w:rsidRDefault="00F712D1" w:rsidP="00F712D1">
            <w:pPr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</w:tr>
    </w:tbl>
    <w:p w14:paraId="2DB1D36C" w14:textId="2A3ACA85" w:rsidR="00F712D1" w:rsidRPr="002256BC" w:rsidRDefault="00F712D1" w:rsidP="002256BC">
      <w:pPr>
        <w:spacing w:before="120" w:after="600" w:line="276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szczególnie uzasadnionych przypadkach Odwoławcza Komisja Stypendialna może przyznać do 100 punktów za osiągnięcie sportowe znacznej wagi.</w:t>
      </w:r>
    </w:p>
    <w:p w14:paraId="165A6F25" w14:textId="1A08A5D0" w:rsidR="00F712D1" w:rsidRPr="00F712D1" w:rsidRDefault="00F712D1" w:rsidP="00F712D1">
      <w:pPr>
        <w:spacing w:after="240" w:line="24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Przykładowe osiągnięcia, które nie będą brane pod uwagę:</w:t>
      </w:r>
    </w:p>
    <w:p w14:paraId="2666AC72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Publikacje o charakterze nienaukowym (np. sprawozdanie z konferencji)</w:t>
      </w:r>
    </w:p>
    <w:p w14:paraId="4BF24843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Artykuły, publikacje lub przekłady bez potwierdzenia o przyjęciu do druku</w:t>
      </w:r>
    </w:p>
    <w:p w14:paraId="28CB0AAF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Artykuły recenzyjne</w:t>
      </w:r>
    </w:p>
    <w:p w14:paraId="106594F9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Redakcja publikacji</w:t>
      </w:r>
    </w:p>
    <w:p w14:paraId="2410CD2E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Bierny udział w konferencjach, sympozjach lub sesjach naukowych</w:t>
      </w:r>
    </w:p>
    <w:p w14:paraId="339C2472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Organizacja konferencji lub spotkań</w:t>
      </w:r>
    </w:p>
    <w:p w14:paraId="082EEEE0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Udział w pracach koła naukowego</w:t>
      </w:r>
    </w:p>
    <w:p w14:paraId="0B8EC977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Udział w projekcie badawczym</w:t>
      </w:r>
    </w:p>
    <w:p w14:paraId="7FD395A5" w14:textId="77777777" w:rsidR="00F712D1" w:rsidRPr="00F712D1" w:rsidRDefault="00F712D1" w:rsidP="00F712D1">
      <w:pPr>
        <w:keepNext/>
        <w:numPr>
          <w:ilvl w:val="0"/>
          <w:numId w:val="14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Udział w szkoleniach, wykładach otwartych, warsztatach, spotkaniach panelowych oraz spotkaniach z przedstawicielami firm lub instytucji</w:t>
      </w:r>
    </w:p>
    <w:p w14:paraId="7320DCB7" w14:textId="77777777" w:rsidR="00F712D1" w:rsidRPr="00F712D1" w:rsidRDefault="00F712D1" w:rsidP="00F712D1">
      <w:pPr>
        <w:keepNext/>
        <w:numPr>
          <w:ilvl w:val="0"/>
          <w:numId w:val="141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Udział w konkursach, festiwalach, olimpiadach lub eliminacjach do konkursów, festiwali, olimpiad</w:t>
      </w:r>
    </w:p>
    <w:p w14:paraId="4EC04966" w14:textId="77777777" w:rsidR="00F712D1" w:rsidRPr="00F712D1" w:rsidRDefault="00F712D1" w:rsidP="00F712D1">
      <w:pPr>
        <w:keepNext/>
        <w:numPr>
          <w:ilvl w:val="0"/>
          <w:numId w:val="141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Certyfikaty językowe lub inne certyfikaty uzyskane np. podczas szkoleń, warsztatów</w:t>
      </w:r>
    </w:p>
    <w:p w14:paraId="41CC9DB4" w14:textId="77777777" w:rsidR="00F712D1" w:rsidRPr="00F712D1" w:rsidRDefault="00F712D1" w:rsidP="00F712D1">
      <w:pPr>
        <w:keepNext/>
        <w:numPr>
          <w:ilvl w:val="0"/>
          <w:numId w:val="141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Nagrody lub wyróżnienia za wygłoszone referaty naukowe</w:t>
      </w:r>
    </w:p>
    <w:p w14:paraId="61CADF73" w14:textId="77777777" w:rsidR="00F712D1" w:rsidRPr="00F712D1" w:rsidRDefault="00F712D1" w:rsidP="00F712D1">
      <w:pPr>
        <w:keepNext/>
        <w:numPr>
          <w:ilvl w:val="0"/>
          <w:numId w:val="141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Inne nagrody i wyróżnienia za wyniki lub osiągnięcia naukowe, artystyczne lub sportowe (np. nagrody rektora lub dziekana, nagrody przyznawane przez władze samorządowe, fundacje lub osoby prywatne)</w:t>
      </w:r>
    </w:p>
    <w:p w14:paraId="3EEB2F8B" w14:textId="77777777" w:rsidR="00F712D1" w:rsidRPr="00F712D1" w:rsidRDefault="00F712D1" w:rsidP="00F712D1">
      <w:pPr>
        <w:keepNext/>
        <w:numPr>
          <w:ilvl w:val="0"/>
          <w:numId w:val="141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Osiągnięcia potwierdzone wyłącznie oświadczeniem wnioskodawcy</w:t>
      </w:r>
    </w:p>
    <w:p w14:paraId="5F8BCF7F" w14:textId="77777777" w:rsidR="00F712D1" w:rsidRPr="00F712D1" w:rsidRDefault="00F712D1" w:rsidP="00F712D1">
      <w:pPr>
        <w:keepNext/>
        <w:numPr>
          <w:ilvl w:val="0"/>
          <w:numId w:val="141"/>
        </w:numPr>
        <w:tabs>
          <w:tab w:val="left" w:pos="567"/>
        </w:tabs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Artykuły w gazetach i czasopismach nienaukowych</w:t>
      </w:r>
    </w:p>
    <w:p w14:paraId="11A41979" w14:textId="77777777" w:rsidR="00F712D1" w:rsidRPr="00F712D1" w:rsidRDefault="00F712D1" w:rsidP="00F712D1">
      <w:pPr>
        <w:keepNext/>
        <w:numPr>
          <w:ilvl w:val="0"/>
          <w:numId w:val="141"/>
        </w:numPr>
        <w:tabs>
          <w:tab w:val="left" w:pos="567"/>
        </w:tabs>
        <w:spacing w:after="36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Ukończenie innego kierunku studiów z wyróżnieniem.</w:t>
      </w:r>
    </w:p>
    <w:p w14:paraId="5F7204BB" w14:textId="77777777" w:rsidR="00F712D1" w:rsidRPr="00F712D1" w:rsidRDefault="00F712D1" w:rsidP="00F712D1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br w:type="page"/>
      </w:r>
    </w:p>
    <w:p w14:paraId="342C689B" w14:textId="77777777" w:rsidR="00F712D1" w:rsidRPr="00F712D1" w:rsidRDefault="00F712D1" w:rsidP="001F66BA">
      <w:pPr>
        <w:spacing w:after="360" w:line="240" w:lineRule="auto"/>
        <w:outlineLvl w:val="0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Wymagane dokumenty</w:t>
      </w:r>
    </w:p>
    <w:p w14:paraId="26B5C0A7" w14:textId="77777777" w:rsidR="00F712D1" w:rsidRPr="00F712D1" w:rsidRDefault="00F712D1" w:rsidP="00F712D1">
      <w:pPr>
        <w:keepNext/>
        <w:numPr>
          <w:ilvl w:val="0"/>
          <w:numId w:val="13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Zaświadczenie o średniej ocen za trzeci rok studiów pierwszego stopnia i skali ocen w uczelni, w wypadku studentów ubiegających się o stypendium rektora na pierwszym roku studiów drugiego stopnia, jeśli ukończyli studia pierwszego stopnia w uczelni innej niż Akademia Mazowiecka w Płocku.</w:t>
      </w:r>
    </w:p>
    <w:p w14:paraId="25AC7EF1" w14:textId="77777777" w:rsidR="00F712D1" w:rsidRPr="00F712D1" w:rsidRDefault="00F712D1" w:rsidP="00F712D1">
      <w:pPr>
        <w:keepNext/>
        <w:numPr>
          <w:ilvl w:val="0"/>
          <w:numId w:val="13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Zaświadczenie z wydawnictwa o:</w:t>
      </w:r>
    </w:p>
    <w:p w14:paraId="658EA6D6" w14:textId="77777777" w:rsidR="00F712D1" w:rsidRPr="00F712D1" w:rsidRDefault="00F712D1" w:rsidP="00F712D1">
      <w:pPr>
        <w:numPr>
          <w:ilvl w:val="0"/>
          <w:numId w:val="78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przyjęciu książki do druku lub </w:t>
      </w:r>
    </w:p>
    <w:p w14:paraId="2CA33DEE" w14:textId="77777777" w:rsidR="00F712D1" w:rsidRPr="00F712D1" w:rsidRDefault="00F712D1" w:rsidP="00F712D1">
      <w:pPr>
        <w:numPr>
          <w:ilvl w:val="0"/>
          <w:numId w:val="78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ukazaniu się drukiem książki lub kserokopia strony tytułowej i stopki wydawniczej z numerem ISBN.</w:t>
      </w:r>
    </w:p>
    <w:p w14:paraId="0D8B934E" w14:textId="77777777" w:rsidR="00F712D1" w:rsidRPr="00F712D1" w:rsidRDefault="00F712D1" w:rsidP="00F712D1">
      <w:pPr>
        <w:keepNext/>
        <w:numPr>
          <w:ilvl w:val="0"/>
          <w:numId w:val="136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Zaświadczenie z wydawnictwa o:</w:t>
      </w:r>
    </w:p>
    <w:p w14:paraId="3E9EC185" w14:textId="77777777" w:rsidR="00F712D1" w:rsidRPr="00F712D1" w:rsidRDefault="00F712D1" w:rsidP="00F712D1">
      <w:pPr>
        <w:numPr>
          <w:ilvl w:val="0"/>
          <w:numId w:val="79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przyjęciu do druku książki zawierającej rozdział autorstwa studenta lub</w:t>
      </w:r>
    </w:p>
    <w:p w14:paraId="6B72EF45" w14:textId="77777777" w:rsidR="00F712D1" w:rsidRPr="00F712D1" w:rsidRDefault="00F712D1" w:rsidP="00F712D1">
      <w:pPr>
        <w:numPr>
          <w:ilvl w:val="0"/>
          <w:numId w:val="79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ukazaniu się drukiem książki zawierającej rozdział autorstwa studenta lub kserokopia strony tytułowej i stopki wydawniczej z numerem ISBN.</w:t>
      </w:r>
    </w:p>
    <w:p w14:paraId="33520FBF" w14:textId="77777777" w:rsidR="00F712D1" w:rsidRPr="00F712D1" w:rsidRDefault="00F712D1" w:rsidP="00F712D1">
      <w:pPr>
        <w:numPr>
          <w:ilvl w:val="0"/>
          <w:numId w:val="137"/>
        </w:numPr>
        <w:spacing w:after="120" w:line="276" w:lineRule="auto"/>
        <w:ind w:left="41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Zaświadczenie z wydawnictwa o:</w:t>
      </w:r>
    </w:p>
    <w:p w14:paraId="6E32D898" w14:textId="77777777" w:rsidR="00F712D1" w:rsidRPr="00F712D1" w:rsidRDefault="00F712D1" w:rsidP="00F712D1">
      <w:pPr>
        <w:numPr>
          <w:ilvl w:val="0"/>
          <w:numId w:val="80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przyjęciu do druku artykułu w czasopiśmie i planowanej dacie wydania lub</w:t>
      </w:r>
    </w:p>
    <w:p w14:paraId="2FAC20A0" w14:textId="77777777" w:rsidR="00F712D1" w:rsidRPr="00F712D1" w:rsidRDefault="00F712D1" w:rsidP="00F712D1">
      <w:pPr>
        <w:numPr>
          <w:ilvl w:val="0"/>
          <w:numId w:val="80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ukazaniu się drukiem artykułu w czasopiśmie lub pierwsza strona artykułu z podanym numerem ISSN. Jeśli na pierwszej stronie artykułu nie ma numeru ISSN, kserokopia stopki wydawniczej czasopisma z tym numerem.</w:t>
      </w:r>
    </w:p>
    <w:p w14:paraId="796C790E" w14:textId="77777777" w:rsidR="00F712D1" w:rsidRPr="00F712D1" w:rsidRDefault="00F712D1" w:rsidP="00F712D1">
      <w:pPr>
        <w:keepNext/>
        <w:numPr>
          <w:ilvl w:val="0"/>
          <w:numId w:val="138"/>
        </w:numPr>
        <w:spacing w:after="120" w:line="276" w:lineRule="auto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Program konferencji, w którym będą podane; termin konferencji, tytuł wygłoszonego referatu lub przedstawionego posteru.</w:t>
      </w:r>
    </w:p>
    <w:p w14:paraId="516D139C" w14:textId="77777777" w:rsidR="00F712D1" w:rsidRPr="00F712D1" w:rsidRDefault="00F712D1" w:rsidP="00F712D1">
      <w:pPr>
        <w:keepNext/>
        <w:numPr>
          <w:ilvl w:val="0"/>
          <w:numId w:val="138"/>
        </w:numPr>
        <w:spacing w:after="120" w:line="276" w:lineRule="auto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Zaświadczenie z wydawnictwa o ukazaniu się wydawnictwa elektronicznego na nośnikach fizycznych (np.CD-ROM, DVD-ROM) z podanym numerem ISBN, numerem wydawcy lub kserokopia okładki wydawnictwa umożliwiająca ustalenie autorstwa i rok wydania.</w:t>
      </w:r>
    </w:p>
    <w:p w14:paraId="60961585" w14:textId="77777777" w:rsidR="00F712D1" w:rsidRPr="00F712D1" w:rsidRDefault="00F712D1" w:rsidP="00F712D1">
      <w:pPr>
        <w:keepNext/>
        <w:numPr>
          <w:ilvl w:val="0"/>
          <w:numId w:val="138"/>
        </w:numPr>
        <w:spacing w:after="120" w:line="276" w:lineRule="auto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Zaświadczenie wydawnictwa internetowego potwierdzające publikację elektroniczną na stronie WWW z numerem ISSN czasopisma elektronicznego, nazwiskiem autora, tytułem i datą publikacji.</w:t>
      </w:r>
    </w:p>
    <w:p w14:paraId="78C484F3" w14:textId="77777777" w:rsidR="00F712D1" w:rsidRPr="00F712D1" w:rsidRDefault="00F712D1" w:rsidP="00F712D1">
      <w:pPr>
        <w:keepNext/>
        <w:numPr>
          <w:ilvl w:val="0"/>
          <w:numId w:val="138"/>
        </w:numPr>
        <w:spacing w:after="120" w:line="276" w:lineRule="auto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Zaświadczenie z wydawnictwa o:</w:t>
      </w:r>
    </w:p>
    <w:p w14:paraId="262D653A" w14:textId="77777777" w:rsidR="00F712D1" w:rsidRPr="00F712D1" w:rsidRDefault="00F712D1" w:rsidP="00F712D1">
      <w:pPr>
        <w:numPr>
          <w:ilvl w:val="0"/>
          <w:numId w:val="81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przyjęciu książki artystycznej do druku i planowanej dacie wydania lub</w:t>
      </w:r>
    </w:p>
    <w:p w14:paraId="36911ACB" w14:textId="77777777" w:rsidR="00F712D1" w:rsidRPr="00F712D1" w:rsidRDefault="00F712D1" w:rsidP="00F712D1">
      <w:pPr>
        <w:numPr>
          <w:ilvl w:val="0"/>
          <w:numId w:val="81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ukazaniu się drukiem książki artystycznej lub kserokopia strony tytułowej i stopki wydawniczej z numerem ISBN.</w:t>
      </w:r>
    </w:p>
    <w:p w14:paraId="77BDA47A" w14:textId="77777777" w:rsidR="00F712D1" w:rsidRPr="00F712D1" w:rsidRDefault="00F712D1" w:rsidP="00F712D1">
      <w:pPr>
        <w:keepNext/>
        <w:numPr>
          <w:ilvl w:val="0"/>
          <w:numId w:val="139"/>
        </w:numPr>
        <w:spacing w:before="120" w:after="120" w:line="276" w:lineRule="auto"/>
        <w:ind w:left="357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Zaświadczenie z wydawnictwa o:</w:t>
      </w:r>
    </w:p>
    <w:p w14:paraId="415BC824" w14:textId="77777777" w:rsidR="00F712D1" w:rsidRPr="00F712D1" w:rsidRDefault="00F712D1" w:rsidP="00F712D1">
      <w:pPr>
        <w:numPr>
          <w:ilvl w:val="0"/>
          <w:numId w:val="82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przyjęciu do druku publikacji zbiorowej zawierającej dzieło artystyczne studenta i planowanej dacie wydania lub</w:t>
      </w:r>
    </w:p>
    <w:p w14:paraId="7919F59A" w14:textId="77777777" w:rsidR="00F712D1" w:rsidRPr="00F712D1" w:rsidRDefault="00F712D1" w:rsidP="00F712D1">
      <w:pPr>
        <w:numPr>
          <w:ilvl w:val="0"/>
          <w:numId w:val="82"/>
        </w:numPr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zamieszczeniu dzieła artystycznego w publikacji zbiorowej lub kserokopia strony tytułowej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  <w:t xml:space="preserve">i stopki wydawniczej z numerem ISBN oraz dodatkowo strona tytułowa </w:t>
      </w: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rozdziału z nazwiskiem autora lub spis treści z tytułem rozdziału i nazwiskiem autora.</w:t>
      </w:r>
    </w:p>
    <w:p w14:paraId="73EFFDB1" w14:textId="77777777" w:rsidR="00F712D1" w:rsidRPr="00F712D1" w:rsidRDefault="00F712D1" w:rsidP="00F712D1">
      <w:pPr>
        <w:keepNext/>
        <w:numPr>
          <w:ilvl w:val="0"/>
          <w:numId w:val="14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Zaświadczenia lub kopie dyplomów (oryginał do wglądu) potwierdzające zajęcie punktowanego miejsca w naukowych lub artystycznych konkursach lub festiwalach.</w:t>
      </w:r>
    </w:p>
    <w:p w14:paraId="58E46D1B" w14:textId="77777777" w:rsidR="00F712D1" w:rsidRPr="00F712D1" w:rsidRDefault="00F712D1" w:rsidP="00F712D1">
      <w:pPr>
        <w:keepNext/>
        <w:numPr>
          <w:ilvl w:val="0"/>
          <w:numId w:val="14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Zaświadczenia lub kopie dyplomów (oryginał do wglądu) potwierdzające zajęcie punktowanych miejsc w konkursach naukowych i konkursach/festiwalach artystycznych o zasięgu międzynarodowym lub krajowym.</w:t>
      </w:r>
    </w:p>
    <w:p w14:paraId="4E3A7DBF" w14:textId="77777777" w:rsidR="00F712D1" w:rsidRPr="00F712D1" w:rsidRDefault="00F712D1" w:rsidP="00F712D1">
      <w:pPr>
        <w:keepNext/>
        <w:numPr>
          <w:ilvl w:val="0"/>
          <w:numId w:val="14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Zaświadczenia od organizatora wystawy o wystawieniu dzieła artystycznego na wystawie o zasięgu międzynarodowym lub krajowym.</w:t>
      </w:r>
    </w:p>
    <w:p w14:paraId="01CF9487" w14:textId="4D470955" w:rsidR="00F712D1" w:rsidRPr="002256BC" w:rsidRDefault="00F712D1" w:rsidP="002256BC">
      <w:pPr>
        <w:keepNext/>
        <w:numPr>
          <w:ilvl w:val="0"/>
          <w:numId w:val="140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Zaświadczenia lub kopie dyplomów (oryginał do wglądu) potwierdzające zajęcie punktowanych miejsc w imprezach sportowych.</w:t>
      </w:r>
    </w:p>
    <w:p w14:paraId="1381A26A" w14:textId="77777777" w:rsidR="00F712D1" w:rsidRPr="00F712D1" w:rsidRDefault="00F712D1" w:rsidP="001F66BA">
      <w:pPr>
        <w:autoSpaceDE w:val="0"/>
        <w:autoSpaceDN w:val="0"/>
        <w:adjustRightInd w:val="0"/>
        <w:spacing w:after="120" w:line="240" w:lineRule="auto"/>
        <w:ind w:left="709" w:hanging="284"/>
        <w:jc w:val="center"/>
        <w:outlineLvl w:val="0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Kryterium dla laureatów i finalistów olimpiad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622"/>
      </w:tblGrid>
      <w:tr w:rsidR="00F712D1" w:rsidRPr="00F712D1" w14:paraId="2927BCFA" w14:textId="77777777" w:rsidTr="00F57689">
        <w:trPr>
          <w:trHeight w:val="597"/>
        </w:trPr>
        <w:tc>
          <w:tcPr>
            <w:tcW w:w="4830" w:type="dxa"/>
            <w:shd w:val="clear" w:color="auto" w:fill="auto"/>
            <w:vAlign w:val="center"/>
          </w:tcPr>
          <w:p w14:paraId="6F4065CB" w14:textId="77777777" w:rsidR="00F712D1" w:rsidRPr="00F712D1" w:rsidRDefault="00F712D1" w:rsidP="00F712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Osiągnięcie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148E10D0" w14:textId="77777777" w:rsidR="00F712D1" w:rsidRPr="00F712D1" w:rsidRDefault="00F712D1" w:rsidP="00F712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F712D1" w:rsidRPr="00F712D1" w14:paraId="4763BC96" w14:textId="77777777" w:rsidTr="00F57689">
        <w:trPr>
          <w:trHeight w:val="690"/>
        </w:trPr>
        <w:tc>
          <w:tcPr>
            <w:tcW w:w="4830" w:type="dxa"/>
            <w:shd w:val="clear" w:color="auto" w:fill="auto"/>
          </w:tcPr>
          <w:p w14:paraId="74898C3F" w14:textId="77777777" w:rsidR="00F712D1" w:rsidRPr="00F712D1" w:rsidRDefault="00F712D1" w:rsidP="00F712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Laureat olimpiady międzynarodowej</w:t>
            </w:r>
          </w:p>
        </w:tc>
        <w:tc>
          <w:tcPr>
            <w:tcW w:w="4741" w:type="dxa"/>
            <w:shd w:val="clear" w:color="auto" w:fill="auto"/>
          </w:tcPr>
          <w:p w14:paraId="5BD64D63" w14:textId="77777777" w:rsidR="00F712D1" w:rsidRPr="00F712D1" w:rsidRDefault="00F712D1" w:rsidP="00F712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  <w:tr w:rsidR="00F712D1" w:rsidRPr="00F712D1" w14:paraId="477D2D27" w14:textId="77777777" w:rsidTr="00F57689">
        <w:trPr>
          <w:trHeight w:val="713"/>
        </w:trPr>
        <w:tc>
          <w:tcPr>
            <w:tcW w:w="4830" w:type="dxa"/>
            <w:shd w:val="clear" w:color="auto" w:fill="auto"/>
          </w:tcPr>
          <w:p w14:paraId="5846965D" w14:textId="77777777" w:rsidR="00F712D1" w:rsidRPr="00F712D1" w:rsidRDefault="00F712D1" w:rsidP="00F712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Laureat olimpiady przedmiotowej o zasięgu ogólnopolskim</w:t>
            </w:r>
          </w:p>
        </w:tc>
        <w:tc>
          <w:tcPr>
            <w:tcW w:w="4741" w:type="dxa"/>
            <w:shd w:val="clear" w:color="auto" w:fill="auto"/>
          </w:tcPr>
          <w:p w14:paraId="27035FC1" w14:textId="77777777" w:rsidR="00F712D1" w:rsidRPr="00F712D1" w:rsidRDefault="00F712D1" w:rsidP="00F712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70</w:t>
            </w:r>
          </w:p>
        </w:tc>
      </w:tr>
      <w:tr w:rsidR="00F712D1" w:rsidRPr="00F712D1" w14:paraId="66220D23" w14:textId="77777777" w:rsidTr="00F57689">
        <w:trPr>
          <w:trHeight w:val="836"/>
        </w:trPr>
        <w:tc>
          <w:tcPr>
            <w:tcW w:w="4830" w:type="dxa"/>
            <w:shd w:val="clear" w:color="auto" w:fill="auto"/>
          </w:tcPr>
          <w:p w14:paraId="283A1A4B" w14:textId="77777777" w:rsidR="00F712D1" w:rsidRPr="00F712D1" w:rsidRDefault="00F712D1" w:rsidP="00F712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Finalista olimpiady przedmiotowej o zasięgu ogólnopolskim</w:t>
            </w:r>
          </w:p>
        </w:tc>
        <w:tc>
          <w:tcPr>
            <w:tcW w:w="4741" w:type="dxa"/>
            <w:shd w:val="clear" w:color="auto" w:fill="auto"/>
          </w:tcPr>
          <w:p w14:paraId="580F8304" w14:textId="77777777" w:rsidR="00F712D1" w:rsidRPr="00F712D1" w:rsidRDefault="00F712D1" w:rsidP="00F712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12D1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</w:tbl>
    <w:p w14:paraId="435EEC01" w14:textId="77777777" w:rsidR="00F712D1" w:rsidRPr="00F712D1" w:rsidRDefault="00F712D1" w:rsidP="002256B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B90B89B" w14:textId="77777777" w:rsidR="00F712D1" w:rsidRPr="00F712D1" w:rsidRDefault="00F712D1" w:rsidP="00F712D1">
      <w:pPr>
        <w:keepNext/>
        <w:numPr>
          <w:ilvl w:val="0"/>
          <w:numId w:val="135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Uzyskanie tytułu laureata olimpiady międzynarodowej potwierdza się odpowiednim zaświadczeniem.</w:t>
      </w:r>
    </w:p>
    <w:p w14:paraId="2702DAF4" w14:textId="1E11BBB6" w:rsidR="00F712D1" w:rsidRPr="002256BC" w:rsidRDefault="00F712D1" w:rsidP="002256BC">
      <w:pPr>
        <w:keepNext/>
        <w:numPr>
          <w:ilvl w:val="0"/>
          <w:numId w:val="135"/>
        </w:numPr>
        <w:spacing w:after="48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 Uzyskanie tytułu laureata lub finalisty olimpiady przedmiotowej o zasięgu ogólnopolskim potwierdza się właściwym zaświadczeniem.</w:t>
      </w:r>
    </w:p>
    <w:p w14:paraId="33967EE2" w14:textId="77777777" w:rsidR="00F712D1" w:rsidRPr="00F712D1" w:rsidRDefault="00F712D1" w:rsidP="00F712D1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X. Zapomogi</w:t>
      </w:r>
    </w:p>
    <w:p w14:paraId="2F8E7F71" w14:textId="77777777" w:rsidR="00F712D1" w:rsidRPr="00F712D1" w:rsidRDefault="00F712D1" w:rsidP="00F712D1">
      <w:pPr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BBD5A4" w14:textId="77777777" w:rsidR="00F712D1" w:rsidRPr="00F712D1" w:rsidRDefault="00F712D1" w:rsidP="00F712D1">
      <w:pPr>
        <w:keepNext/>
        <w:numPr>
          <w:ilvl w:val="0"/>
          <w:numId w:val="133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Zapomoga może być przyznana studentowi, który znalazł się przejściowo w trudnej sytuacji życiowej. </w:t>
      </w:r>
    </w:p>
    <w:p w14:paraId="28FFA1E9" w14:textId="77777777" w:rsidR="00F712D1" w:rsidRPr="00F712D1" w:rsidRDefault="00F712D1" w:rsidP="00F712D1">
      <w:pPr>
        <w:keepNext/>
        <w:numPr>
          <w:ilvl w:val="0"/>
          <w:numId w:val="133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Zapomoga może być przyznana dwa razy w roku akademickim.</w:t>
      </w:r>
    </w:p>
    <w:p w14:paraId="71F33D5C" w14:textId="77777777" w:rsidR="00F712D1" w:rsidRPr="00F712D1" w:rsidRDefault="00F712D1" w:rsidP="00F712D1">
      <w:pPr>
        <w:keepNext/>
        <w:numPr>
          <w:ilvl w:val="0"/>
          <w:numId w:val="133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Wzór wniosku o zapomogę zawiera załącznik do niniejszego Regulaminu.</w:t>
      </w:r>
    </w:p>
    <w:p w14:paraId="1B85EAD6" w14:textId="77777777" w:rsidR="00F712D1" w:rsidRPr="00F712D1" w:rsidRDefault="00F712D1" w:rsidP="00F712D1">
      <w:pPr>
        <w:keepNext/>
        <w:numPr>
          <w:ilvl w:val="0"/>
          <w:numId w:val="133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Zapomoga może być przyznana w szczególności na skutek: </w:t>
      </w:r>
    </w:p>
    <w:p w14:paraId="7B8EC351" w14:textId="77777777" w:rsidR="00F712D1" w:rsidRPr="00F712D1" w:rsidRDefault="00F712D1" w:rsidP="00F712D1">
      <w:pPr>
        <w:numPr>
          <w:ilvl w:val="0"/>
          <w:numId w:val="100"/>
        </w:numPr>
        <w:tabs>
          <w:tab w:val="left" w:pos="-567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ciężkiej i przewlekłej choroby studenta;</w:t>
      </w:r>
    </w:p>
    <w:p w14:paraId="2EE807BE" w14:textId="77777777" w:rsidR="00F712D1" w:rsidRPr="00F712D1" w:rsidRDefault="00F712D1" w:rsidP="00F712D1">
      <w:pPr>
        <w:numPr>
          <w:ilvl w:val="0"/>
          <w:numId w:val="100"/>
        </w:numPr>
        <w:tabs>
          <w:tab w:val="left" w:pos="-567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nieszczęśliwego wypadku studenta lub członka rodziny;</w:t>
      </w:r>
    </w:p>
    <w:p w14:paraId="167DCDAE" w14:textId="77777777" w:rsidR="00F712D1" w:rsidRPr="00F712D1" w:rsidRDefault="00F712D1" w:rsidP="00F712D1">
      <w:pPr>
        <w:numPr>
          <w:ilvl w:val="0"/>
          <w:numId w:val="100"/>
        </w:numPr>
        <w:tabs>
          <w:tab w:val="left" w:pos="-567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śmierci lub ciężkiej choroby członka rodziny studenta;</w:t>
      </w:r>
    </w:p>
    <w:p w14:paraId="734854E3" w14:textId="77777777" w:rsidR="00F712D1" w:rsidRPr="00F712D1" w:rsidRDefault="00F712D1" w:rsidP="00F712D1">
      <w:pPr>
        <w:numPr>
          <w:ilvl w:val="0"/>
          <w:numId w:val="100"/>
        </w:numPr>
        <w:tabs>
          <w:tab w:val="left" w:pos="-567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utraty stałego i głównego źródła dochodu przez studenta, jego małżonka lub jego rodzica, o ile wnioskodawca pozostaje na utrzymaniu rodzica;</w:t>
      </w:r>
    </w:p>
    <w:p w14:paraId="38ED9003" w14:textId="77777777" w:rsidR="00F712D1" w:rsidRPr="00F712D1" w:rsidRDefault="00F712D1" w:rsidP="00F712D1">
      <w:pPr>
        <w:numPr>
          <w:ilvl w:val="0"/>
          <w:numId w:val="100"/>
        </w:numPr>
        <w:tabs>
          <w:tab w:val="left" w:pos="-567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szkód spowodowanych przez pożar, zalanie, klęskę żywiołową lub inną katastrofę;</w:t>
      </w:r>
    </w:p>
    <w:p w14:paraId="0CBA8D33" w14:textId="77777777" w:rsidR="00F712D1" w:rsidRPr="00F712D1" w:rsidRDefault="00F712D1" w:rsidP="00F712D1">
      <w:pPr>
        <w:numPr>
          <w:ilvl w:val="0"/>
          <w:numId w:val="100"/>
        </w:numPr>
        <w:tabs>
          <w:tab w:val="left" w:pos="-567"/>
        </w:tabs>
        <w:spacing w:after="0" w:line="276" w:lineRule="auto"/>
        <w:ind w:left="1054" w:hanging="357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kradzieży, itp.</w:t>
      </w:r>
    </w:p>
    <w:p w14:paraId="6BC7834A" w14:textId="77777777" w:rsidR="00F712D1" w:rsidRPr="00F712D1" w:rsidRDefault="00F712D1" w:rsidP="00F712D1">
      <w:pPr>
        <w:keepNext/>
        <w:numPr>
          <w:ilvl w:val="0"/>
          <w:numId w:val="134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Wniosek studenta ubiegającego się o przyznanie zapomogi powinien być udokumentowany odpowiednimi zaświadczeniami: zaświadczenie lekarskie (także faktury, recepty), zaświadczenie z policji, inne zaświadczenia instytucji bądź urzędów potwierdzające okoliczności składania wniosku.</w:t>
      </w:r>
    </w:p>
    <w:p w14:paraId="60049CB3" w14:textId="77777777" w:rsidR="00F712D1" w:rsidRPr="00F712D1" w:rsidRDefault="00F712D1" w:rsidP="00F712D1">
      <w:pPr>
        <w:keepNext/>
        <w:numPr>
          <w:ilvl w:val="0"/>
          <w:numId w:val="134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Zapomoga nie może być przyznana dwa razy z tego samego tytułu.</w:t>
      </w:r>
    </w:p>
    <w:p w14:paraId="2BFC71BE" w14:textId="77777777" w:rsidR="00F712D1" w:rsidRPr="00F712D1" w:rsidRDefault="00F712D1" w:rsidP="002256BC">
      <w:pPr>
        <w:keepNext/>
        <w:numPr>
          <w:ilvl w:val="0"/>
          <w:numId w:val="134"/>
        </w:numPr>
        <w:spacing w:after="48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szczególnych przypadkach zapomoga może być przyznana studentowi przebywającemu na urlopie od zajęć dydaktycznych z powodu długotrwałej choroby.</w:t>
      </w:r>
    </w:p>
    <w:p w14:paraId="0EA46363" w14:textId="77777777" w:rsidR="00F712D1" w:rsidRPr="00F712D1" w:rsidRDefault="00F712D1" w:rsidP="00F712D1">
      <w:pPr>
        <w:keepNext/>
        <w:spacing w:after="12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XI. Zakwaterowanie w Domu Studenta</w:t>
      </w:r>
    </w:p>
    <w:p w14:paraId="53858CE1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7A6B41" w14:textId="77777777" w:rsidR="00F712D1" w:rsidRPr="00F712D1" w:rsidRDefault="00F712D1" w:rsidP="00F712D1">
      <w:pPr>
        <w:keepNext/>
        <w:numPr>
          <w:ilvl w:val="0"/>
          <w:numId w:val="132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Student Akademii Mazowieckiej w Płocku może ubiegać się o zakwaterowanie w domu studenckim oraz przydział dodatkowego miejsca w domu studenckim dla małżonka lub dziecka.</w:t>
      </w:r>
    </w:p>
    <w:p w14:paraId="10C00778" w14:textId="69D41066" w:rsidR="00F712D1" w:rsidRPr="002256BC" w:rsidRDefault="00F712D1" w:rsidP="002256BC">
      <w:pPr>
        <w:keepNext/>
        <w:numPr>
          <w:ilvl w:val="0"/>
          <w:numId w:val="132"/>
        </w:numPr>
        <w:spacing w:after="48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Szczegółowe zasady kwaterowania, sposób zagospodarowania wolnych miejsc określa Regulamin Domu Studenta.</w:t>
      </w:r>
    </w:p>
    <w:p w14:paraId="31EB4935" w14:textId="77777777" w:rsidR="00F712D1" w:rsidRPr="00F712D1" w:rsidRDefault="00F712D1" w:rsidP="00F712D1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XII. Postanowienia końcowe</w:t>
      </w:r>
    </w:p>
    <w:p w14:paraId="2A643C17" w14:textId="77777777" w:rsidR="00F712D1" w:rsidRPr="00F712D1" w:rsidRDefault="00F712D1" w:rsidP="00F712D1">
      <w:pPr>
        <w:numPr>
          <w:ilvl w:val="0"/>
          <w:numId w:val="103"/>
        </w:numPr>
        <w:spacing w:after="120" w:line="240" w:lineRule="auto"/>
        <w:ind w:hanging="35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61FCEB" w14:textId="77777777" w:rsidR="00F712D1" w:rsidRPr="00F712D1" w:rsidRDefault="00F712D1" w:rsidP="00F712D1">
      <w:pPr>
        <w:keepNext/>
        <w:numPr>
          <w:ilvl w:val="0"/>
          <w:numId w:val="13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Niniejszy Regulamin został ustalony w porozumieniu z Samorządem Studentów.</w:t>
      </w:r>
    </w:p>
    <w:p w14:paraId="6430B6E9" w14:textId="77777777" w:rsidR="00F712D1" w:rsidRPr="00F712D1" w:rsidRDefault="00F712D1" w:rsidP="00F712D1">
      <w:pPr>
        <w:keepNext/>
        <w:numPr>
          <w:ilvl w:val="0"/>
          <w:numId w:val="13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W sprawach nieuregulowanych niniejszym Regulaminem stosuje się przepisy prawa powszechnie obowiązującego.</w:t>
      </w:r>
    </w:p>
    <w:p w14:paraId="3BE5E5EE" w14:textId="77777777" w:rsidR="00F712D1" w:rsidRPr="00F712D1" w:rsidRDefault="00F712D1" w:rsidP="00F712D1">
      <w:pPr>
        <w:keepNext/>
        <w:numPr>
          <w:ilvl w:val="0"/>
          <w:numId w:val="131"/>
        </w:numPr>
        <w:spacing w:after="120" w:line="276" w:lineRule="auto"/>
        <w:ind w:left="414" w:hanging="357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F712D1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Zastrzega się możliwość zmian w załącznikach bez konieczności zmiany regulaminu.</w:t>
      </w:r>
    </w:p>
    <w:p w14:paraId="7D679DB5" w14:textId="395103C8" w:rsidR="00DB05E8" w:rsidRPr="002256BC" w:rsidRDefault="00DB05E8" w:rsidP="00AB4BB0">
      <w:pPr>
        <w:keepNext/>
        <w:spacing w:after="120" w:line="276" w:lineRule="auto"/>
        <w:ind w:left="414"/>
        <w:outlineLvl w:val="1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</w:p>
    <w:sectPr w:rsidR="00DB05E8" w:rsidRPr="002256BC" w:rsidSect="003F3C99">
      <w:footerReference w:type="default" r:id="rId7"/>
      <w:pgSz w:w="11906" w:h="16838"/>
      <w:pgMar w:top="964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3354" w14:textId="77777777" w:rsidR="00DD1393" w:rsidRDefault="00DD1393" w:rsidP="003F3C99">
      <w:pPr>
        <w:spacing w:after="0" w:line="240" w:lineRule="auto"/>
      </w:pPr>
      <w:r>
        <w:separator/>
      </w:r>
    </w:p>
  </w:endnote>
  <w:endnote w:type="continuationSeparator" w:id="0">
    <w:p w14:paraId="18A4AD26" w14:textId="77777777" w:rsidR="00DD1393" w:rsidRDefault="00DD1393" w:rsidP="003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8387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166530" w14:textId="082EBECA" w:rsidR="003F3C99" w:rsidRDefault="003F3C99">
            <w:pPr>
              <w:pStyle w:val="Stopka"/>
              <w:jc w:val="right"/>
            </w:pPr>
            <w:r w:rsidRPr="003F3C99">
              <w:rPr>
                <w:sz w:val="16"/>
                <w:szCs w:val="16"/>
              </w:rPr>
              <w:t xml:space="preserve">Strona </w:t>
            </w:r>
            <w:r w:rsidRPr="003F3C99">
              <w:rPr>
                <w:b/>
                <w:bCs/>
                <w:sz w:val="16"/>
                <w:szCs w:val="16"/>
              </w:rPr>
              <w:fldChar w:fldCharType="begin"/>
            </w:r>
            <w:r w:rsidRPr="003F3C99">
              <w:rPr>
                <w:b/>
                <w:bCs/>
                <w:sz w:val="16"/>
                <w:szCs w:val="16"/>
              </w:rPr>
              <w:instrText>PAGE</w:instrText>
            </w:r>
            <w:r w:rsidRPr="003F3C99">
              <w:rPr>
                <w:b/>
                <w:bCs/>
                <w:sz w:val="16"/>
                <w:szCs w:val="16"/>
              </w:rPr>
              <w:fldChar w:fldCharType="separate"/>
            </w:r>
            <w:r w:rsidRPr="003F3C99">
              <w:rPr>
                <w:b/>
                <w:bCs/>
                <w:sz w:val="16"/>
                <w:szCs w:val="16"/>
              </w:rPr>
              <w:t>2</w:t>
            </w:r>
            <w:r w:rsidRPr="003F3C99">
              <w:rPr>
                <w:b/>
                <w:bCs/>
                <w:sz w:val="16"/>
                <w:szCs w:val="16"/>
              </w:rPr>
              <w:fldChar w:fldCharType="end"/>
            </w:r>
            <w:r w:rsidRPr="003F3C99">
              <w:rPr>
                <w:sz w:val="16"/>
                <w:szCs w:val="16"/>
              </w:rPr>
              <w:t xml:space="preserve"> z </w:t>
            </w:r>
            <w:r w:rsidRPr="003F3C99">
              <w:rPr>
                <w:b/>
                <w:bCs/>
                <w:sz w:val="16"/>
                <w:szCs w:val="16"/>
              </w:rPr>
              <w:fldChar w:fldCharType="begin"/>
            </w:r>
            <w:r w:rsidRPr="003F3C99">
              <w:rPr>
                <w:b/>
                <w:bCs/>
                <w:sz w:val="16"/>
                <w:szCs w:val="16"/>
              </w:rPr>
              <w:instrText>NUMPAGES</w:instrText>
            </w:r>
            <w:r w:rsidRPr="003F3C99">
              <w:rPr>
                <w:b/>
                <w:bCs/>
                <w:sz w:val="16"/>
                <w:szCs w:val="16"/>
              </w:rPr>
              <w:fldChar w:fldCharType="separate"/>
            </w:r>
            <w:r w:rsidRPr="003F3C99">
              <w:rPr>
                <w:b/>
                <w:bCs/>
                <w:sz w:val="16"/>
                <w:szCs w:val="16"/>
              </w:rPr>
              <w:t>2</w:t>
            </w:r>
            <w:r w:rsidRPr="003F3C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495828" w14:textId="77777777" w:rsidR="003F3C99" w:rsidRDefault="003F3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E548" w14:textId="77777777" w:rsidR="00DD1393" w:rsidRDefault="00DD1393" w:rsidP="003F3C99">
      <w:pPr>
        <w:spacing w:after="0" w:line="240" w:lineRule="auto"/>
      </w:pPr>
      <w:r>
        <w:separator/>
      </w:r>
    </w:p>
  </w:footnote>
  <w:footnote w:type="continuationSeparator" w:id="0">
    <w:p w14:paraId="6EC0D241" w14:textId="77777777" w:rsidR="00DD1393" w:rsidRDefault="00DD1393" w:rsidP="003F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889"/>
    <w:multiLevelType w:val="hybridMultilevel"/>
    <w:tmpl w:val="304C2318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630B21"/>
    <w:multiLevelType w:val="hybridMultilevel"/>
    <w:tmpl w:val="61FC59B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75B5C6A"/>
    <w:multiLevelType w:val="hybridMultilevel"/>
    <w:tmpl w:val="0FE06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6AA5"/>
    <w:multiLevelType w:val="hybridMultilevel"/>
    <w:tmpl w:val="2ED27462"/>
    <w:lvl w:ilvl="0" w:tplc="426C9E08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5396"/>
    <w:multiLevelType w:val="hybridMultilevel"/>
    <w:tmpl w:val="1A8E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56E"/>
    <w:multiLevelType w:val="hybridMultilevel"/>
    <w:tmpl w:val="9058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573"/>
    <w:multiLevelType w:val="hybridMultilevel"/>
    <w:tmpl w:val="B0AC3B38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11E35D05"/>
    <w:multiLevelType w:val="hybridMultilevel"/>
    <w:tmpl w:val="4914D9DC"/>
    <w:lvl w:ilvl="0" w:tplc="4462CBF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11276"/>
    <w:multiLevelType w:val="hybridMultilevel"/>
    <w:tmpl w:val="3B745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90D77"/>
    <w:multiLevelType w:val="hybridMultilevel"/>
    <w:tmpl w:val="8B72378C"/>
    <w:lvl w:ilvl="0" w:tplc="A8EAC1F4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6732"/>
    <w:multiLevelType w:val="hybridMultilevel"/>
    <w:tmpl w:val="DA9624B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511B42"/>
    <w:multiLevelType w:val="hybridMultilevel"/>
    <w:tmpl w:val="879E2C84"/>
    <w:lvl w:ilvl="0" w:tplc="39281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42440"/>
    <w:multiLevelType w:val="hybridMultilevel"/>
    <w:tmpl w:val="0A88678A"/>
    <w:lvl w:ilvl="0" w:tplc="B8B6D4C2">
      <w:start w:val="1"/>
      <w:numFmt w:val="lowerLetter"/>
      <w:lvlText w:val="%1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3B26FD"/>
    <w:multiLevelType w:val="hybridMultilevel"/>
    <w:tmpl w:val="155A872E"/>
    <w:lvl w:ilvl="0" w:tplc="7A626A2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36BC3"/>
    <w:multiLevelType w:val="hybridMultilevel"/>
    <w:tmpl w:val="925A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8019B"/>
    <w:multiLevelType w:val="hybridMultilevel"/>
    <w:tmpl w:val="2EFE4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2E5FB5"/>
    <w:multiLevelType w:val="hybridMultilevel"/>
    <w:tmpl w:val="E16A206C"/>
    <w:lvl w:ilvl="0" w:tplc="368A9B68">
      <w:start w:val="1"/>
      <w:numFmt w:val="lowerLetter"/>
      <w:lvlText w:val="2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91B1C"/>
    <w:multiLevelType w:val="hybridMultilevel"/>
    <w:tmpl w:val="2DBCCAE2"/>
    <w:lvl w:ilvl="0" w:tplc="FB385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30092"/>
    <w:multiLevelType w:val="hybridMultilevel"/>
    <w:tmpl w:val="9348CD0A"/>
    <w:lvl w:ilvl="0" w:tplc="E864C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F0CB5"/>
    <w:multiLevelType w:val="hybridMultilevel"/>
    <w:tmpl w:val="C886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D1C82"/>
    <w:multiLevelType w:val="hybridMultilevel"/>
    <w:tmpl w:val="C86E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317F6"/>
    <w:multiLevelType w:val="hybridMultilevel"/>
    <w:tmpl w:val="D13EEAE4"/>
    <w:lvl w:ilvl="0" w:tplc="F1B65B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1F0F6A"/>
    <w:multiLevelType w:val="hybridMultilevel"/>
    <w:tmpl w:val="31145198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2D74667A"/>
    <w:multiLevelType w:val="hybridMultilevel"/>
    <w:tmpl w:val="ED18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229C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B7847"/>
    <w:multiLevelType w:val="hybridMultilevel"/>
    <w:tmpl w:val="FEE894B0"/>
    <w:lvl w:ilvl="0" w:tplc="312E3A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40F6E"/>
    <w:multiLevelType w:val="hybridMultilevel"/>
    <w:tmpl w:val="2836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05BB0"/>
    <w:multiLevelType w:val="hybridMultilevel"/>
    <w:tmpl w:val="507E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F6D0F"/>
    <w:multiLevelType w:val="hybridMultilevel"/>
    <w:tmpl w:val="5B2E7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010A2"/>
    <w:multiLevelType w:val="hybridMultilevel"/>
    <w:tmpl w:val="F9B8C050"/>
    <w:lvl w:ilvl="0" w:tplc="429A9210">
      <w:start w:val="1"/>
      <w:numFmt w:val="decimal"/>
      <w:lvlText w:val="%1)"/>
      <w:lvlJc w:val="left"/>
      <w:pPr>
        <w:tabs>
          <w:tab w:val="num" w:pos="994"/>
        </w:tabs>
        <w:ind w:left="994" w:hanging="426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67122"/>
    <w:multiLevelType w:val="hybridMultilevel"/>
    <w:tmpl w:val="9BC2C838"/>
    <w:lvl w:ilvl="0" w:tplc="C298E544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775"/>
    <w:multiLevelType w:val="hybridMultilevel"/>
    <w:tmpl w:val="25628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CA7738"/>
    <w:multiLevelType w:val="hybridMultilevel"/>
    <w:tmpl w:val="2CFE77BA"/>
    <w:lvl w:ilvl="0" w:tplc="F1B65B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5433D"/>
    <w:multiLevelType w:val="hybridMultilevel"/>
    <w:tmpl w:val="A90014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C6714A"/>
    <w:multiLevelType w:val="hybridMultilevel"/>
    <w:tmpl w:val="E2F0C080"/>
    <w:lvl w:ilvl="0" w:tplc="03229C0A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45A50BB8"/>
    <w:multiLevelType w:val="hybridMultilevel"/>
    <w:tmpl w:val="87C4F408"/>
    <w:lvl w:ilvl="0" w:tplc="34F63000">
      <w:start w:val="1"/>
      <w:numFmt w:val="decimal"/>
      <w:lvlText w:val="%1."/>
      <w:lvlJc w:val="left"/>
      <w:pPr>
        <w:tabs>
          <w:tab w:val="num" w:pos="1135"/>
        </w:tabs>
        <w:ind w:left="1135" w:hanging="425"/>
      </w:pPr>
      <w:rPr>
        <w:b w:val="0"/>
        <w:i w:val="0"/>
        <w:color w:val="auto"/>
      </w:rPr>
    </w:lvl>
    <w:lvl w:ilvl="1" w:tplc="9F62E15C">
      <w:start w:val="1"/>
      <w:numFmt w:val="decimal"/>
      <w:lvlText w:val="%2)"/>
      <w:lvlJc w:val="left"/>
      <w:pPr>
        <w:tabs>
          <w:tab w:val="num" w:pos="1418"/>
        </w:tabs>
        <w:ind w:left="1418" w:hanging="426"/>
      </w:pPr>
      <w:rPr>
        <w:b w:val="0"/>
        <w:i w:val="0"/>
      </w:rPr>
    </w:lvl>
    <w:lvl w:ilvl="2" w:tplc="9DE4E4EA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b w:val="0"/>
        <w:i w:val="0"/>
        <w:color w:val="auto"/>
      </w:rPr>
    </w:lvl>
    <w:lvl w:ilvl="3" w:tplc="12A81B80">
      <w:start w:val="15"/>
      <w:numFmt w:val="decimal"/>
      <w:lvlText w:val="%4."/>
      <w:lvlJc w:val="left"/>
      <w:pPr>
        <w:tabs>
          <w:tab w:val="num" w:pos="2945"/>
        </w:tabs>
        <w:ind w:left="2945" w:hanging="425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073941"/>
    <w:multiLevelType w:val="hybridMultilevel"/>
    <w:tmpl w:val="539289BC"/>
    <w:lvl w:ilvl="0" w:tplc="61AEEB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5445EE"/>
    <w:multiLevelType w:val="hybridMultilevel"/>
    <w:tmpl w:val="C6728110"/>
    <w:lvl w:ilvl="0" w:tplc="D382D7A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91668"/>
    <w:multiLevelType w:val="hybridMultilevel"/>
    <w:tmpl w:val="763E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C04D8"/>
    <w:multiLevelType w:val="hybridMultilevel"/>
    <w:tmpl w:val="11BA5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37EC"/>
    <w:multiLevelType w:val="hybridMultilevel"/>
    <w:tmpl w:val="1BAC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77938"/>
    <w:multiLevelType w:val="hybridMultilevel"/>
    <w:tmpl w:val="541E64DA"/>
    <w:lvl w:ilvl="0" w:tplc="53C890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C01461"/>
    <w:multiLevelType w:val="hybridMultilevel"/>
    <w:tmpl w:val="1B3C41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16D0E48"/>
    <w:multiLevelType w:val="hybridMultilevel"/>
    <w:tmpl w:val="1C3EC1C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520969D5"/>
    <w:multiLevelType w:val="hybridMultilevel"/>
    <w:tmpl w:val="CAC6B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56084"/>
    <w:multiLevelType w:val="hybridMultilevel"/>
    <w:tmpl w:val="DBCE2D62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45" w15:restartNumberingAfterBreak="0">
    <w:nsid w:val="55BB2CF3"/>
    <w:multiLevelType w:val="hybridMultilevel"/>
    <w:tmpl w:val="39A0FFF0"/>
    <w:lvl w:ilvl="0" w:tplc="E864CFE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B74D6"/>
    <w:multiLevelType w:val="hybridMultilevel"/>
    <w:tmpl w:val="24FC5B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92A6F33"/>
    <w:multiLevelType w:val="hybridMultilevel"/>
    <w:tmpl w:val="A9BAC80E"/>
    <w:lvl w:ilvl="0" w:tplc="F1B65B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0172C7"/>
    <w:multiLevelType w:val="hybridMultilevel"/>
    <w:tmpl w:val="FDE4BD06"/>
    <w:lvl w:ilvl="0" w:tplc="24B22884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F623EF"/>
    <w:multiLevelType w:val="hybridMultilevel"/>
    <w:tmpl w:val="E5A21858"/>
    <w:lvl w:ilvl="0" w:tplc="F65017A6">
      <w:start w:val="8"/>
      <w:numFmt w:val="decimal"/>
      <w:lvlText w:val="%1.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402C7"/>
    <w:multiLevelType w:val="hybridMultilevel"/>
    <w:tmpl w:val="5B8A3102"/>
    <w:lvl w:ilvl="0" w:tplc="BABA061E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E26B6F"/>
    <w:multiLevelType w:val="hybridMultilevel"/>
    <w:tmpl w:val="A2A8B09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52" w15:restartNumberingAfterBreak="0">
    <w:nsid w:val="5E8262F7"/>
    <w:multiLevelType w:val="hybridMultilevel"/>
    <w:tmpl w:val="236EB2E6"/>
    <w:lvl w:ilvl="0" w:tplc="BD6A2C02">
      <w:start w:val="5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144EBF"/>
    <w:multiLevelType w:val="hybridMultilevel"/>
    <w:tmpl w:val="800CAFD6"/>
    <w:lvl w:ilvl="0" w:tplc="1E40EE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5502EF"/>
    <w:multiLevelType w:val="hybridMultilevel"/>
    <w:tmpl w:val="6F54510E"/>
    <w:lvl w:ilvl="0" w:tplc="A6326EDC">
      <w:start w:val="12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5" w15:restartNumberingAfterBreak="0">
    <w:nsid w:val="5F811E5E"/>
    <w:multiLevelType w:val="hybridMultilevel"/>
    <w:tmpl w:val="605AB792"/>
    <w:lvl w:ilvl="0" w:tplc="253A8204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56" w15:restartNumberingAfterBreak="0">
    <w:nsid w:val="5F94758D"/>
    <w:multiLevelType w:val="hybridMultilevel"/>
    <w:tmpl w:val="F9D04F1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7" w15:restartNumberingAfterBreak="0">
    <w:nsid w:val="61FF396D"/>
    <w:multiLevelType w:val="hybridMultilevel"/>
    <w:tmpl w:val="896EE83C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8" w15:restartNumberingAfterBreak="0">
    <w:nsid w:val="64AC7776"/>
    <w:multiLevelType w:val="hybridMultilevel"/>
    <w:tmpl w:val="6F5A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DE57FD"/>
    <w:multiLevelType w:val="hybridMultilevel"/>
    <w:tmpl w:val="81AE6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5A51EE"/>
    <w:multiLevelType w:val="hybridMultilevel"/>
    <w:tmpl w:val="BDA293CE"/>
    <w:lvl w:ilvl="0" w:tplc="E9064C6C">
      <w:start w:val="1"/>
      <w:numFmt w:val="decimal"/>
      <w:lvlText w:val="§%1"/>
      <w:lvlJc w:val="left"/>
      <w:pPr>
        <w:ind w:left="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61" w15:restartNumberingAfterBreak="0">
    <w:nsid w:val="6E0D2F02"/>
    <w:multiLevelType w:val="hybridMultilevel"/>
    <w:tmpl w:val="7C3C7DC0"/>
    <w:lvl w:ilvl="0" w:tplc="FA4AAA62">
      <w:start w:val="1"/>
      <w:numFmt w:val="decimal"/>
      <w:lvlText w:val="%1)"/>
      <w:lvlJc w:val="left"/>
      <w:pPr>
        <w:ind w:left="720" w:hanging="360"/>
      </w:pPr>
    </w:lvl>
    <w:lvl w:ilvl="1" w:tplc="9D9606D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C411A4"/>
    <w:multiLevelType w:val="hybridMultilevel"/>
    <w:tmpl w:val="C6344872"/>
    <w:lvl w:ilvl="0" w:tplc="17986A2E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0D57C85"/>
    <w:multiLevelType w:val="hybridMultilevel"/>
    <w:tmpl w:val="A910431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64" w15:restartNumberingAfterBreak="0">
    <w:nsid w:val="71F16A15"/>
    <w:multiLevelType w:val="hybridMultilevel"/>
    <w:tmpl w:val="EF869CB6"/>
    <w:lvl w:ilvl="0" w:tplc="B6A44ED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750AA2"/>
    <w:multiLevelType w:val="hybridMultilevel"/>
    <w:tmpl w:val="45BA478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74815C35"/>
    <w:multiLevelType w:val="multilevel"/>
    <w:tmpl w:val="84E6FC94"/>
    <w:styleLink w:val="Biecalista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9D45BB"/>
    <w:multiLevelType w:val="hybridMultilevel"/>
    <w:tmpl w:val="BA1C36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769F071A"/>
    <w:multiLevelType w:val="hybridMultilevel"/>
    <w:tmpl w:val="01A44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A50EB"/>
    <w:multiLevelType w:val="hybridMultilevel"/>
    <w:tmpl w:val="FE247814"/>
    <w:lvl w:ilvl="0" w:tplc="1214D19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1E26CE"/>
    <w:multiLevelType w:val="hybridMultilevel"/>
    <w:tmpl w:val="AD3C59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A915435"/>
    <w:multiLevelType w:val="hybridMultilevel"/>
    <w:tmpl w:val="55A2B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A91634A"/>
    <w:multiLevelType w:val="hybridMultilevel"/>
    <w:tmpl w:val="D598C5AC"/>
    <w:lvl w:ilvl="0" w:tplc="1E3C6C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AE25D0"/>
    <w:multiLevelType w:val="hybridMultilevel"/>
    <w:tmpl w:val="33B40094"/>
    <w:lvl w:ilvl="0" w:tplc="BEF65DFE">
      <w:start w:val="1"/>
      <w:numFmt w:val="lowerLetter"/>
      <w:lvlText w:val="%1)"/>
      <w:lvlJc w:val="left"/>
      <w:pPr>
        <w:ind w:left="1145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 w16cid:durableId="104278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5471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8307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122676">
    <w:abstractNumId w:val="18"/>
  </w:num>
  <w:num w:numId="5" w16cid:durableId="10439439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80978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54703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8661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65495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419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45833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04327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2922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48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14881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82710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31433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90923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21255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866030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26376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8700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90229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3998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665370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3138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78313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92655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1906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28675655">
    <w:abstractNumId w:val="45"/>
  </w:num>
  <w:num w:numId="31" w16cid:durableId="6262049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9871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20126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1983562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4193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726278">
    <w:abstractNumId w:val="4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340200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6312108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47771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18989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780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09022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9617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426242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17037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390592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94846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18820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29197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882542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18709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566273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54382694">
    <w:abstractNumId w:val="57"/>
  </w:num>
  <w:num w:numId="54" w16cid:durableId="15365774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77814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135126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529954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834669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64349521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19922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89457665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42133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13920549">
    <w:abstractNumId w:val="6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107222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5875921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01107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16743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785910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9945114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0425940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072131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09181745">
    <w:abstractNumId w:val="34"/>
  </w:num>
  <w:num w:numId="73" w16cid:durableId="747264031">
    <w:abstractNumId w:val="23"/>
  </w:num>
  <w:num w:numId="74" w16cid:durableId="15619306">
    <w:abstractNumId w:val="28"/>
  </w:num>
  <w:num w:numId="75" w16cid:durableId="295912596">
    <w:abstractNumId w:val="44"/>
  </w:num>
  <w:num w:numId="76" w16cid:durableId="368728475">
    <w:abstractNumId w:val="26"/>
  </w:num>
  <w:num w:numId="77" w16cid:durableId="1195850452">
    <w:abstractNumId w:val="40"/>
  </w:num>
  <w:num w:numId="78" w16cid:durableId="181011959">
    <w:abstractNumId w:val="43"/>
  </w:num>
  <w:num w:numId="79" w16cid:durableId="635990480">
    <w:abstractNumId w:val="72"/>
  </w:num>
  <w:num w:numId="80" w16cid:durableId="1069617633">
    <w:abstractNumId w:val="58"/>
  </w:num>
  <w:num w:numId="81" w16cid:durableId="2107310953">
    <w:abstractNumId w:val="2"/>
  </w:num>
  <w:num w:numId="82" w16cid:durableId="1117868397">
    <w:abstractNumId w:val="38"/>
  </w:num>
  <w:num w:numId="83" w16cid:durableId="1598443190">
    <w:abstractNumId w:val="12"/>
  </w:num>
  <w:num w:numId="84" w16cid:durableId="1383600697">
    <w:abstractNumId w:val="39"/>
  </w:num>
  <w:num w:numId="85" w16cid:durableId="884681522">
    <w:abstractNumId w:val="62"/>
  </w:num>
  <w:num w:numId="86" w16cid:durableId="1701201504">
    <w:abstractNumId w:val="33"/>
  </w:num>
  <w:num w:numId="87" w16cid:durableId="79446327">
    <w:abstractNumId w:val="70"/>
  </w:num>
  <w:num w:numId="88" w16cid:durableId="1520466703">
    <w:abstractNumId w:val="67"/>
  </w:num>
  <w:num w:numId="89" w16cid:durableId="1511529957">
    <w:abstractNumId w:val="73"/>
  </w:num>
  <w:num w:numId="90" w16cid:durableId="1750618582">
    <w:abstractNumId w:val="30"/>
  </w:num>
  <w:num w:numId="91" w16cid:durableId="1914509213">
    <w:abstractNumId w:val="65"/>
  </w:num>
  <w:num w:numId="92" w16cid:durableId="602953356">
    <w:abstractNumId w:val="61"/>
  </w:num>
  <w:num w:numId="93" w16cid:durableId="101195967">
    <w:abstractNumId w:val="6"/>
  </w:num>
  <w:num w:numId="94" w16cid:durableId="394665073">
    <w:abstractNumId w:val="4"/>
  </w:num>
  <w:num w:numId="95" w16cid:durableId="155076326">
    <w:abstractNumId w:val="55"/>
  </w:num>
  <w:num w:numId="96" w16cid:durableId="866210928">
    <w:abstractNumId w:val="41"/>
  </w:num>
  <w:num w:numId="97" w16cid:durableId="1782799595">
    <w:abstractNumId w:val="25"/>
  </w:num>
  <w:num w:numId="98" w16cid:durableId="1914194903">
    <w:abstractNumId w:val="59"/>
  </w:num>
  <w:num w:numId="99" w16cid:durableId="135536919">
    <w:abstractNumId w:val="37"/>
  </w:num>
  <w:num w:numId="100" w16cid:durableId="389350125">
    <w:abstractNumId w:val="46"/>
  </w:num>
  <w:num w:numId="101" w16cid:durableId="465242924">
    <w:abstractNumId w:val="27"/>
  </w:num>
  <w:num w:numId="102" w16cid:durableId="534270316">
    <w:abstractNumId w:val="66"/>
  </w:num>
  <w:num w:numId="103" w16cid:durableId="809132400">
    <w:abstractNumId w:val="60"/>
  </w:num>
  <w:num w:numId="104" w16cid:durableId="659312761">
    <w:abstractNumId w:val="32"/>
  </w:num>
  <w:num w:numId="105" w16cid:durableId="1588929355">
    <w:abstractNumId w:val="8"/>
  </w:num>
  <w:num w:numId="106" w16cid:durableId="926963670">
    <w:abstractNumId w:val="51"/>
  </w:num>
  <w:num w:numId="107" w16cid:durableId="1146818467">
    <w:abstractNumId w:val="71"/>
  </w:num>
  <w:num w:numId="108" w16cid:durableId="179588286">
    <w:abstractNumId w:val="21"/>
  </w:num>
  <w:num w:numId="109" w16cid:durableId="137189395">
    <w:abstractNumId w:val="56"/>
  </w:num>
  <w:num w:numId="110" w16cid:durableId="1401094165">
    <w:abstractNumId w:val="15"/>
  </w:num>
  <w:num w:numId="111" w16cid:durableId="1514957286">
    <w:abstractNumId w:val="35"/>
  </w:num>
  <w:num w:numId="112" w16cid:durableId="1490511716">
    <w:abstractNumId w:val="7"/>
  </w:num>
  <w:num w:numId="113" w16cid:durableId="506943088">
    <w:abstractNumId w:val="16"/>
  </w:num>
  <w:num w:numId="114" w16cid:durableId="863788810">
    <w:abstractNumId w:val="0"/>
  </w:num>
  <w:num w:numId="115" w16cid:durableId="458886803">
    <w:abstractNumId w:val="42"/>
  </w:num>
  <w:num w:numId="116" w16cid:durableId="2015841706">
    <w:abstractNumId w:val="68"/>
  </w:num>
  <w:num w:numId="117" w16cid:durableId="1036000892">
    <w:abstractNumId w:val="31"/>
  </w:num>
  <w:num w:numId="118" w16cid:durableId="1922447152">
    <w:abstractNumId w:val="19"/>
  </w:num>
  <w:num w:numId="119" w16cid:durableId="1921329887">
    <w:abstractNumId w:val="53"/>
  </w:num>
  <w:num w:numId="120" w16cid:durableId="682511134">
    <w:abstractNumId w:val="13"/>
  </w:num>
  <w:num w:numId="121" w16cid:durableId="1903055470">
    <w:abstractNumId w:val="22"/>
  </w:num>
  <w:num w:numId="122" w16cid:durableId="1985354784">
    <w:abstractNumId w:val="52"/>
  </w:num>
  <w:num w:numId="123" w16cid:durableId="1681157483">
    <w:abstractNumId w:val="49"/>
  </w:num>
  <w:num w:numId="124" w16cid:durableId="1385636615">
    <w:abstractNumId w:val="24"/>
  </w:num>
  <w:num w:numId="125" w16cid:durableId="2065251690">
    <w:abstractNumId w:val="10"/>
  </w:num>
  <w:num w:numId="126" w16cid:durableId="2002540745">
    <w:abstractNumId w:val="11"/>
  </w:num>
  <w:num w:numId="127" w16cid:durableId="370493392">
    <w:abstractNumId w:val="20"/>
  </w:num>
  <w:num w:numId="128" w16cid:durableId="606473706">
    <w:abstractNumId w:val="36"/>
  </w:num>
  <w:num w:numId="129" w16cid:durableId="985430770">
    <w:abstractNumId w:val="29"/>
  </w:num>
  <w:num w:numId="130" w16cid:durableId="674916843">
    <w:abstractNumId w:val="50"/>
  </w:num>
  <w:num w:numId="131" w16cid:durableId="1572352473">
    <w:abstractNumId w:val="63"/>
  </w:num>
  <w:num w:numId="132" w16cid:durableId="2141681520">
    <w:abstractNumId w:val="47"/>
  </w:num>
  <w:num w:numId="133" w16cid:durableId="1546523056">
    <w:abstractNumId w:val="5"/>
  </w:num>
  <w:num w:numId="134" w16cid:durableId="2132162248">
    <w:abstractNumId w:val="9"/>
  </w:num>
  <w:num w:numId="135" w16cid:durableId="1057357845">
    <w:abstractNumId w:val="1"/>
  </w:num>
  <w:num w:numId="136" w16cid:durableId="1249730785">
    <w:abstractNumId w:val="17"/>
  </w:num>
  <w:num w:numId="137" w16cid:durableId="1075006958">
    <w:abstractNumId w:val="64"/>
  </w:num>
  <w:num w:numId="138" w16cid:durableId="794373588">
    <w:abstractNumId w:val="48"/>
  </w:num>
  <w:num w:numId="139" w16cid:durableId="1329943810">
    <w:abstractNumId w:val="69"/>
  </w:num>
  <w:num w:numId="140" w16cid:durableId="1586571640">
    <w:abstractNumId w:val="3"/>
  </w:num>
  <w:num w:numId="141" w16cid:durableId="1568347191">
    <w:abstractNumId w:val="14"/>
  </w:num>
  <w:num w:numId="142" w16cid:durableId="11228681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A5"/>
    <w:rsid w:val="001171A3"/>
    <w:rsid w:val="001902A5"/>
    <w:rsid w:val="001A6ABE"/>
    <w:rsid w:val="001E08AE"/>
    <w:rsid w:val="001F66BA"/>
    <w:rsid w:val="002256BC"/>
    <w:rsid w:val="003F3C99"/>
    <w:rsid w:val="006243F4"/>
    <w:rsid w:val="006B2106"/>
    <w:rsid w:val="00906FCC"/>
    <w:rsid w:val="00A30FA9"/>
    <w:rsid w:val="00AB4BB0"/>
    <w:rsid w:val="00BD13B4"/>
    <w:rsid w:val="00CB6855"/>
    <w:rsid w:val="00DB05E8"/>
    <w:rsid w:val="00DD1393"/>
    <w:rsid w:val="00F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9964"/>
  <w15:chartTrackingRefBased/>
  <w15:docId w15:val="{A3473ADA-AC3F-4B45-8414-6989BF3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12D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F712D1"/>
    <w:pPr>
      <w:keepNext/>
      <w:spacing w:after="0" w:line="240" w:lineRule="auto"/>
      <w:outlineLvl w:val="1"/>
    </w:pPr>
    <w:rPr>
      <w:rFonts w:ascii="Verdana" w:eastAsia="Times New Roman" w:hAnsi="Verdana" w:cs="Times New Roman"/>
      <w:bCs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F712D1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3C99"/>
  </w:style>
  <w:style w:type="paragraph" w:styleId="Stopka">
    <w:name w:val="footer"/>
    <w:basedOn w:val="Normalny"/>
    <w:link w:val="StopkaZnak"/>
    <w:uiPriority w:val="99"/>
    <w:unhideWhenUsed/>
    <w:rsid w:val="003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C99"/>
  </w:style>
  <w:style w:type="character" w:customStyle="1" w:styleId="Nagwek1Znak">
    <w:name w:val="Nagłówek 1 Znak"/>
    <w:basedOn w:val="Domylnaczcionkaakapitu"/>
    <w:link w:val="Nagwek1"/>
    <w:rsid w:val="00F712D1"/>
    <w:rPr>
      <w:rFonts w:ascii="Verdana" w:eastAsia="Times New Roman" w:hAnsi="Verdana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712D1"/>
    <w:rPr>
      <w:rFonts w:ascii="Verdana" w:eastAsia="Times New Roman" w:hAnsi="Verdana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712D1"/>
    <w:rPr>
      <w:rFonts w:ascii="Verdana" w:eastAsia="Times New Roman" w:hAnsi="Verdana" w:cs="Times New Roman"/>
      <w:b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712D1"/>
  </w:style>
  <w:style w:type="paragraph" w:styleId="Tekstpodstawowywcity">
    <w:name w:val="Body Text Indent"/>
    <w:basedOn w:val="Normalny"/>
    <w:link w:val="TekstpodstawowywcityZnak"/>
    <w:rsid w:val="00F712D1"/>
    <w:pPr>
      <w:spacing w:after="0" w:line="240" w:lineRule="auto"/>
      <w:ind w:left="36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2D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F712D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12D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F712D1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12D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F712D1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F712D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F712D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F712D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F712D1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rsid w:val="00F712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12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F712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F712D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712D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table" w:styleId="Tabela-Siatka">
    <w:name w:val="Table Grid"/>
    <w:basedOn w:val="Standardowy"/>
    <w:rsid w:val="00F712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712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12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F712D1"/>
    <w:rPr>
      <w:vertAlign w:val="superscript"/>
    </w:rPr>
  </w:style>
  <w:style w:type="numbering" w:customStyle="1" w:styleId="Biecalista1">
    <w:name w:val="Bieżąca lista1"/>
    <w:rsid w:val="00F712D1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9976</Words>
  <Characters>59860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świadczeń dla studentów 2023-2024</dc:title>
  <dc:subject/>
  <dc:creator>iwona.szalanska Iwona Szałańska</dc:creator>
  <cp:keywords/>
  <dc:description/>
  <cp:lastModifiedBy>Małgorzata Zajdel-Grabowska</cp:lastModifiedBy>
  <cp:revision>2</cp:revision>
  <cp:lastPrinted>2023-10-12T11:36:00Z</cp:lastPrinted>
  <dcterms:created xsi:type="dcterms:W3CDTF">2023-10-16T09:37:00Z</dcterms:created>
  <dcterms:modified xsi:type="dcterms:W3CDTF">2023-10-16T09:37:00Z</dcterms:modified>
</cp:coreProperties>
</file>